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8F5766" w14:textId="5054DB7E" w:rsidR="00B943FD" w:rsidRPr="00CA3642" w:rsidRDefault="00B943FD" w:rsidP="00B6268B">
      <w:pPr>
        <w:jc w:val="center"/>
        <w:rPr>
          <w:rFonts w:ascii="HG丸ｺﾞｼｯｸM-PRO" w:eastAsia="HG丸ｺﾞｼｯｸM-PRO" w:hAnsi="HG丸ｺﾞｼｯｸM-PRO"/>
          <w:b/>
          <w:bCs/>
          <w:sz w:val="28"/>
          <w:szCs w:val="28"/>
        </w:rPr>
      </w:pPr>
      <w:r w:rsidRPr="00CA3642">
        <w:rPr>
          <w:rFonts w:ascii="HG丸ｺﾞｼｯｸM-PRO" w:eastAsia="HG丸ｺﾞｼｯｸM-PRO" w:hAnsi="HG丸ｺﾞｼｯｸM-PRO" w:hint="eastAsia"/>
          <w:b/>
          <w:bCs/>
          <w:sz w:val="28"/>
          <w:szCs w:val="28"/>
        </w:rPr>
        <w:t>問い合わせ簡素化プロトコル報告書（日赤愛知名古屋第一病院）</w:t>
      </w:r>
    </w:p>
    <w:p w14:paraId="49ECED00" w14:textId="36B0C29D" w:rsidR="00B943FD" w:rsidRPr="00CA3642" w:rsidRDefault="00B943FD" w:rsidP="001015D3">
      <w:pPr>
        <w:jc w:val="center"/>
        <w:rPr>
          <w:rFonts w:ascii="HG丸ｺﾞｼｯｸM-PRO" w:eastAsia="HG丸ｺﾞｼｯｸM-PRO" w:hAnsi="HG丸ｺﾞｼｯｸM-PRO"/>
        </w:rPr>
      </w:pPr>
      <w:r w:rsidRPr="00CA3642">
        <w:rPr>
          <w:rFonts w:ascii="HG丸ｺﾞｼｯｸM-PRO" w:eastAsia="HG丸ｺﾞｼｯｸM-PRO" w:hAnsi="HG丸ｺﾞｼｯｸM-PRO" w:hint="eastAsia"/>
        </w:rPr>
        <w:t>【注意】このFaxによる情報伝達は、疑義照会ではなく結果報告です。</w:t>
      </w:r>
    </w:p>
    <w:p w14:paraId="106C8757" w14:textId="763863FA" w:rsidR="00B943FD" w:rsidRPr="00CA3642" w:rsidRDefault="00B943FD" w:rsidP="00B6268B">
      <w:pPr>
        <w:jc w:val="right"/>
        <w:rPr>
          <w:rFonts w:ascii="HG丸ｺﾞｼｯｸM-PRO" w:eastAsia="HG丸ｺﾞｼｯｸM-PRO" w:hAnsi="HG丸ｺﾞｼｯｸM-PRO"/>
        </w:rPr>
      </w:pPr>
      <w:r w:rsidRPr="00CA3642">
        <w:rPr>
          <w:rFonts w:ascii="HG丸ｺﾞｼｯｸM-PRO" w:eastAsia="HG丸ｺﾞｼｯｸM-PRO" w:hAnsi="HG丸ｺﾞｼｯｸM-PRO" w:hint="eastAsia"/>
        </w:rPr>
        <w:t>報告日：</w:t>
      </w:r>
      <w:r w:rsidR="005E09D8">
        <w:rPr>
          <w:rFonts w:ascii="HG丸ｺﾞｼｯｸM-PRO" w:eastAsia="HG丸ｺﾞｼｯｸM-PRO" w:hAnsi="HG丸ｺﾞｼｯｸM-PRO" w:hint="eastAsia"/>
        </w:rPr>
        <w:t>西暦</w:t>
      </w:r>
      <w:r w:rsidR="00BF6C0B">
        <w:rPr>
          <w:rFonts w:ascii="HG丸ｺﾞｼｯｸM-PRO" w:eastAsia="HG丸ｺﾞｼｯｸM-PRO" w:hAnsi="HG丸ｺﾞｼｯｸM-PRO" w:hint="eastAsia"/>
        </w:rPr>
        <w:t xml:space="preserve">　</w:t>
      </w:r>
      <w:bookmarkStart w:id="0" w:name="_GoBack"/>
      <w:bookmarkEnd w:id="0"/>
      <w:r w:rsidRPr="00CA3642">
        <w:rPr>
          <w:rFonts w:ascii="HG丸ｺﾞｼｯｸM-PRO" w:eastAsia="HG丸ｺﾞｼｯｸM-PRO" w:hAnsi="HG丸ｺﾞｼｯｸM-PRO" w:hint="eastAsia"/>
        </w:rPr>
        <w:t xml:space="preserve">　</w:t>
      </w:r>
      <w:r w:rsidR="005E09D8">
        <w:rPr>
          <w:rFonts w:ascii="HG丸ｺﾞｼｯｸM-PRO" w:eastAsia="HG丸ｺﾞｼｯｸM-PRO" w:hAnsi="HG丸ｺﾞｼｯｸM-PRO" w:hint="eastAsia"/>
        </w:rPr>
        <w:t xml:space="preserve">　</w:t>
      </w:r>
      <w:r w:rsidRPr="00CA3642">
        <w:rPr>
          <w:rFonts w:ascii="HG丸ｺﾞｼｯｸM-PRO" w:eastAsia="HG丸ｺﾞｼｯｸM-PRO" w:hAnsi="HG丸ｺﾞｼｯｸM-PRO" w:hint="eastAsia"/>
        </w:rPr>
        <w:t>年　　　月　　　日</w:t>
      </w:r>
    </w:p>
    <w:tbl>
      <w:tblPr>
        <w:tblStyle w:val="a3"/>
        <w:tblW w:w="0" w:type="auto"/>
        <w:tblLayout w:type="fixed"/>
        <w:tblLook w:val="04A0" w:firstRow="1" w:lastRow="0" w:firstColumn="1" w:lastColumn="0" w:noHBand="0" w:noVBand="1"/>
      </w:tblPr>
      <w:tblGrid>
        <w:gridCol w:w="1123"/>
        <w:gridCol w:w="336"/>
        <w:gridCol w:w="294"/>
        <w:gridCol w:w="42"/>
        <w:gridCol w:w="335"/>
        <w:gridCol w:w="828"/>
        <w:gridCol w:w="376"/>
        <w:gridCol w:w="588"/>
        <w:gridCol w:w="376"/>
        <w:gridCol w:w="589"/>
        <w:gridCol w:w="376"/>
        <w:gridCol w:w="1174"/>
        <w:gridCol w:w="571"/>
        <w:gridCol w:w="1160"/>
        <w:gridCol w:w="376"/>
        <w:gridCol w:w="580"/>
        <w:gridCol w:w="85"/>
        <w:gridCol w:w="291"/>
        <w:gridCol w:w="580"/>
        <w:gridCol w:w="376"/>
      </w:tblGrid>
      <w:tr w:rsidR="00BF6C0B" w:rsidRPr="00CA3642" w14:paraId="6C51B40E" w14:textId="77777777" w:rsidTr="00BF6C0B">
        <w:tc>
          <w:tcPr>
            <w:tcW w:w="1123" w:type="dxa"/>
          </w:tcPr>
          <w:p w14:paraId="1C7DA155" w14:textId="66D5B537" w:rsidR="00BF6C0B" w:rsidRPr="00F87B84" w:rsidRDefault="00BF6C0B">
            <w:pPr>
              <w:rPr>
                <w:rFonts w:ascii="HG丸ｺﾞｼｯｸM-PRO" w:eastAsia="HG丸ｺﾞｼｯｸM-PRO" w:hAnsi="HG丸ｺﾞｼｯｸM-PRO"/>
                <w:sz w:val="18"/>
                <w:szCs w:val="18"/>
              </w:rPr>
            </w:pPr>
            <w:r w:rsidRPr="00F87B84">
              <w:rPr>
                <w:rFonts w:ascii="HG丸ｺﾞｼｯｸM-PRO" w:eastAsia="HG丸ｺﾞｼｯｸM-PRO" w:hAnsi="HG丸ｺﾞｼｯｸM-PRO" w:hint="eastAsia"/>
                <w:sz w:val="18"/>
                <w:szCs w:val="18"/>
              </w:rPr>
              <w:t>診療科</w:t>
            </w:r>
          </w:p>
        </w:tc>
        <w:tc>
          <w:tcPr>
            <w:tcW w:w="4140" w:type="dxa"/>
            <w:gridSpan w:val="10"/>
          </w:tcPr>
          <w:p w14:paraId="1AA2F84C" w14:textId="77777777" w:rsidR="00BF6C0B" w:rsidRPr="00F87B84" w:rsidRDefault="00BF6C0B">
            <w:pPr>
              <w:rPr>
                <w:rFonts w:ascii="HG丸ｺﾞｼｯｸM-PRO" w:eastAsia="HG丸ｺﾞｼｯｸM-PRO" w:hAnsi="HG丸ｺﾞｼｯｸM-PRO"/>
                <w:sz w:val="18"/>
                <w:szCs w:val="18"/>
              </w:rPr>
            </w:pPr>
          </w:p>
        </w:tc>
        <w:tc>
          <w:tcPr>
            <w:tcW w:w="1174" w:type="dxa"/>
          </w:tcPr>
          <w:p w14:paraId="791C3AD8" w14:textId="78402711" w:rsidR="00BF6C0B" w:rsidRPr="00F87B84" w:rsidRDefault="00BF6C0B">
            <w:pPr>
              <w:rPr>
                <w:rFonts w:ascii="HG丸ｺﾞｼｯｸM-PRO" w:eastAsia="HG丸ｺﾞｼｯｸM-PRO" w:hAnsi="HG丸ｺﾞｼｯｸM-PRO"/>
                <w:sz w:val="18"/>
                <w:szCs w:val="18"/>
              </w:rPr>
            </w:pPr>
            <w:r w:rsidRPr="00F87B84">
              <w:rPr>
                <w:rFonts w:ascii="HG丸ｺﾞｼｯｸM-PRO" w:eastAsia="HG丸ｺﾞｼｯｸM-PRO" w:hAnsi="HG丸ｺﾞｼｯｸM-PRO" w:hint="eastAsia"/>
                <w:sz w:val="18"/>
                <w:szCs w:val="18"/>
              </w:rPr>
              <w:t>処方医</w:t>
            </w:r>
          </w:p>
        </w:tc>
        <w:tc>
          <w:tcPr>
            <w:tcW w:w="2772" w:type="dxa"/>
            <w:gridSpan w:val="5"/>
            <w:tcBorders>
              <w:right w:val="single" w:sz="4" w:space="0" w:color="FFFFFF" w:themeColor="background1"/>
            </w:tcBorders>
          </w:tcPr>
          <w:p w14:paraId="73485BC5" w14:textId="77777777" w:rsidR="00BF6C0B" w:rsidRPr="00F87B84" w:rsidRDefault="00BF6C0B" w:rsidP="008A2DC5">
            <w:pPr>
              <w:jc w:val="right"/>
              <w:rPr>
                <w:rFonts w:ascii="HG丸ｺﾞｼｯｸM-PRO" w:eastAsia="HG丸ｺﾞｼｯｸM-PRO" w:hAnsi="HG丸ｺﾞｼｯｸM-PRO"/>
                <w:sz w:val="18"/>
                <w:szCs w:val="18"/>
              </w:rPr>
            </w:pPr>
          </w:p>
        </w:tc>
        <w:tc>
          <w:tcPr>
            <w:tcW w:w="1247" w:type="dxa"/>
            <w:gridSpan w:val="3"/>
            <w:tcBorders>
              <w:left w:val="single" w:sz="4" w:space="0" w:color="FFFFFF" w:themeColor="background1"/>
            </w:tcBorders>
          </w:tcPr>
          <w:p w14:paraId="4B0A7C5C" w14:textId="39F587BB" w:rsidR="00BF6C0B" w:rsidRPr="00F87B84" w:rsidRDefault="00BF6C0B" w:rsidP="008A2DC5">
            <w:pPr>
              <w:jc w:val="right"/>
              <w:rPr>
                <w:rFonts w:ascii="HG丸ｺﾞｼｯｸM-PRO" w:eastAsia="HG丸ｺﾞｼｯｸM-PRO" w:hAnsi="HG丸ｺﾞｼｯｸM-PRO"/>
                <w:sz w:val="18"/>
                <w:szCs w:val="18"/>
              </w:rPr>
            </w:pPr>
            <w:r w:rsidRPr="00F87B84">
              <w:rPr>
                <w:rFonts w:ascii="HG丸ｺﾞｼｯｸM-PRO" w:eastAsia="HG丸ｺﾞｼｯｸM-PRO" w:hAnsi="HG丸ｺﾞｼｯｸM-PRO" w:hint="eastAsia"/>
                <w:sz w:val="18"/>
                <w:szCs w:val="18"/>
              </w:rPr>
              <w:t>先生御侍史</w:t>
            </w:r>
          </w:p>
        </w:tc>
      </w:tr>
      <w:tr w:rsidR="00BF6C0B" w:rsidRPr="00CA3642" w14:paraId="6463C473" w14:textId="77777777" w:rsidTr="00E72C5C">
        <w:tc>
          <w:tcPr>
            <w:tcW w:w="1123" w:type="dxa"/>
          </w:tcPr>
          <w:p w14:paraId="157566BD" w14:textId="4F5B06FE" w:rsidR="00BF6C0B" w:rsidRPr="00F87B84" w:rsidRDefault="00BF6C0B">
            <w:pPr>
              <w:rPr>
                <w:rFonts w:ascii="HG丸ｺﾞｼｯｸM-PRO" w:eastAsia="HG丸ｺﾞｼｯｸM-PRO" w:hAnsi="HG丸ｺﾞｼｯｸM-PRO"/>
                <w:sz w:val="18"/>
                <w:szCs w:val="18"/>
              </w:rPr>
            </w:pPr>
            <w:r w:rsidRPr="00F87B84">
              <w:rPr>
                <w:rFonts w:ascii="HG丸ｺﾞｼｯｸM-PRO" w:eastAsia="HG丸ｺﾞｼｯｸM-PRO" w:hAnsi="HG丸ｺﾞｼｯｸM-PRO" w:hint="eastAsia"/>
                <w:sz w:val="18"/>
                <w:szCs w:val="18"/>
              </w:rPr>
              <w:t>患者ID</w:t>
            </w:r>
          </w:p>
        </w:tc>
        <w:tc>
          <w:tcPr>
            <w:tcW w:w="336" w:type="dxa"/>
          </w:tcPr>
          <w:p w14:paraId="07475B40" w14:textId="26AB38E9" w:rsidR="00BF6C0B" w:rsidRPr="00F87B84" w:rsidRDefault="00BF6C0B">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0</w:t>
            </w:r>
          </w:p>
        </w:tc>
        <w:tc>
          <w:tcPr>
            <w:tcW w:w="336" w:type="dxa"/>
            <w:gridSpan w:val="2"/>
          </w:tcPr>
          <w:p w14:paraId="57845408" w14:textId="11B311B2" w:rsidR="00BF6C0B" w:rsidRPr="00F87B84" w:rsidRDefault="00BF6C0B">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0</w:t>
            </w:r>
          </w:p>
        </w:tc>
        <w:tc>
          <w:tcPr>
            <w:tcW w:w="335" w:type="dxa"/>
          </w:tcPr>
          <w:p w14:paraId="0A989013" w14:textId="1DBAA558" w:rsidR="00BF6C0B" w:rsidRPr="00F87B84" w:rsidRDefault="00BF6C0B">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0</w:t>
            </w:r>
          </w:p>
        </w:tc>
        <w:tc>
          <w:tcPr>
            <w:tcW w:w="3133" w:type="dxa"/>
            <w:gridSpan w:val="6"/>
          </w:tcPr>
          <w:p w14:paraId="53F318A1" w14:textId="6F5ABE67" w:rsidR="00BF6C0B" w:rsidRPr="00F87B84" w:rsidRDefault="00BF6C0B">
            <w:pPr>
              <w:rPr>
                <w:rFonts w:ascii="HG丸ｺﾞｼｯｸM-PRO" w:eastAsia="HG丸ｺﾞｼｯｸM-PRO" w:hAnsi="HG丸ｺﾞｼｯｸM-PRO"/>
                <w:sz w:val="16"/>
                <w:szCs w:val="16"/>
              </w:rPr>
            </w:pPr>
          </w:p>
        </w:tc>
        <w:tc>
          <w:tcPr>
            <w:tcW w:w="1174" w:type="dxa"/>
          </w:tcPr>
          <w:p w14:paraId="3004CCA1" w14:textId="5877A16E" w:rsidR="00BF6C0B" w:rsidRPr="00F87B84" w:rsidRDefault="00BF6C0B">
            <w:pPr>
              <w:rPr>
                <w:rFonts w:ascii="HG丸ｺﾞｼｯｸM-PRO" w:eastAsia="HG丸ｺﾞｼｯｸM-PRO" w:hAnsi="HG丸ｺﾞｼｯｸM-PRO"/>
                <w:sz w:val="18"/>
                <w:szCs w:val="18"/>
              </w:rPr>
            </w:pPr>
            <w:r w:rsidRPr="00F87B84">
              <w:rPr>
                <w:rFonts w:ascii="HG丸ｺﾞｼｯｸM-PRO" w:eastAsia="HG丸ｺﾞｼｯｸM-PRO" w:hAnsi="HG丸ｺﾞｼｯｸM-PRO" w:hint="eastAsia"/>
                <w:sz w:val="18"/>
                <w:szCs w:val="18"/>
              </w:rPr>
              <w:t>生年月日</w:t>
            </w:r>
          </w:p>
        </w:tc>
        <w:tc>
          <w:tcPr>
            <w:tcW w:w="571" w:type="dxa"/>
          </w:tcPr>
          <w:p w14:paraId="3D29EEF7" w14:textId="55431E6C" w:rsidR="00BF6C0B" w:rsidRPr="00F87B84" w:rsidRDefault="00BF6C0B">
            <w:pPr>
              <w:rPr>
                <w:rFonts w:ascii="HG丸ｺﾞｼｯｸM-PRO" w:eastAsia="HG丸ｺﾞｼｯｸM-PRO" w:hAnsi="HG丸ｺﾞｼｯｸM-PRO"/>
                <w:sz w:val="16"/>
                <w:szCs w:val="16"/>
              </w:rPr>
            </w:pPr>
            <w:r w:rsidRPr="00F87B84">
              <w:rPr>
                <w:rFonts w:ascii="HG丸ｺﾞｼｯｸM-PRO" w:eastAsia="HG丸ｺﾞｼｯｸM-PRO" w:hAnsi="HG丸ｺﾞｼｯｸM-PRO" w:hint="eastAsia"/>
                <w:sz w:val="16"/>
                <w:szCs w:val="16"/>
              </w:rPr>
              <w:t>西暦</w:t>
            </w:r>
          </w:p>
        </w:tc>
        <w:tc>
          <w:tcPr>
            <w:tcW w:w="1160" w:type="dxa"/>
          </w:tcPr>
          <w:p w14:paraId="1F16F187" w14:textId="77777777" w:rsidR="00BF6C0B" w:rsidRPr="00F87B84" w:rsidRDefault="00BF6C0B">
            <w:pPr>
              <w:rPr>
                <w:rFonts w:ascii="HG丸ｺﾞｼｯｸM-PRO" w:eastAsia="HG丸ｺﾞｼｯｸM-PRO" w:hAnsi="HG丸ｺﾞｼｯｸM-PRO"/>
                <w:sz w:val="16"/>
                <w:szCs w:val="16"/>
              </w:rPr>
            </w:pPr>
          </w:p>
        </w:tc>
        <w:tc>
          <w:tcPr>
            <w:tcW w:w="376" w:type="dxa"/>
          </w:tcPr>
          <w:p w14:paraId="4E3C9080" w14:textId="041F26F7" w:rsidR="00BF6C0B" w:rsidRPr="00F87B84" w:rsidRDefault="00BF6C0B">
            <w:pPr>
              <w:rPr>
                <w:rFonts w:ascii="HG丸ｺﾞｼｯｸM-PRO" w:eastAsia="HG丸ｺﾞｼｯｸM-PRO" w:hAnsi="HG丸ｺﾞｼｯｸM-PRO"/>
                <w:sz w:val="16"/>
                <w:szCs w:val="16"/>
              </w:rPr>
            </w:pPr>
            <w:r w:rsidRPr="00F87B84">
              <w:rPr>
                <w:rFonts w:ascii="HG丸ｺﾞｼｯｸM-PRO" w:eastAsia="HG丸ｺﾞｼｯｸM-PRO" w:hAnsi="HG丸ｺﾞｼｯｸM-PRO" w:hint="eastAsia"/>
                <w:sz w:val="16"/>
                <w:szCs w:val="16"/>
              </w:rPr>
              <w:t>年</w:t>
            </w:r>
          </w:p>
        </w:tc>
        <w:tc>
          <w:tcPr>
            <w:tcW w:w="580" w:type="dxa"/>
          </w:tcPr>
          <w:p w14:paraId="48C18AAF" w14:textId="77777777" w:rsidR="00BF6C0B" w:rsidRPr="00F87B84" w:rsidRDefault="00BF6C0B">
            <w:pPr>
              <w:rPr>
                <w:rFonts w:ascii="HG丸ｺﾞｼｯｸM-PRO" w:eastAsia="HG丸ｺﾞｼｯｸM-PRO" w:hAnsi="HG丸ｺﾞｼｯｸM-PRO"/>
                <w:sz w:val="16"/>
                <w:szCs w:val="16"/>
              </w:rPr>
            </w:pPr>
          </w:p>
        </w:tc>
        <w:tc>
          <w:tcPr>
            <w:tcW w:w="376" w:type="dxa"/>
            <w:gridSpan w:val="2"/>
          </w:tcPr>
          <w:p w14:paraId="43F245F9" w14:textId="5AC09A4C" w:rsidR="00BF6C0B" w:rsidRPr="00F87B84" w:rsidRDefault="00BF6C0B">
            <w:pPr>
              <w:rPr>
                <w:rFonts w:ascii="HG丸ｺﾞｼｯｸM-PRO" w:eastAsia="HG丸ｺﾞｼｯｸM-PRO" w:hAnsi="HG丸ｺﾞｼｯｸM-PRO"/>
                <w:sz w:val="16"/>
                <w:szCs w:val="16"/>
              </w:rPr>
            </w:pPr>
            <w:r w:rsidRPr="00F87B84">
              <w:rPr>
                <w:rFonts w:ascii="HG丸ｺﾞｼｯｸM-PRO" w:eastAsia="HG丸ｺﾞｼｯｸM-PRO" w:hAnsi="HG丸ｺﾞｼｯｸM-PRO" w:hint="eastAsia"/>
                <w:sz w:val="16"/>
                <w:szCs w:val="16"/>
              </w:rPr>
              <w:t>月</w:t>
            </w:r>
          </w:p>
        </w:tc>
        <w:tc>
          <w:tcPr>
            <w:tcW w:w="580" w:type="dxa"/>
          </w:tcPr>
          <w:p w14:paraId="1F4F28F0" w14:textId="77777777" w:rsidR="00BF6C0B" w:rsidRPr="00F87B84" w:rsidRDefault="00BF6C0B">
            <w:pPr>
              <w:rPr>
                <w:rFonts w:ascii="HG丸ｺﾞｼｯｸM-PRO" w:eastAsia="HG丸ｺﾞｼｯｸM-PRO" w:hAnsi="HG丸ｺﾞｼｯｸM-PRO"/>
                <w:sz w:val="16"/>
                <w:szCs w:val="16"/>
              </w:rPr>
            </w:pPr>
          </w:p>
        </w:tc>
        <w:tc>
          <w:tcPr>
            <w:tcW w:w="376" w:type="dxa"/>
          </w:tcPr>
          <w:p w14:paraId="432B04CB" w14:textId="1D900C0D" w:rsidR="00BF6C0B" w:rsidRPr="00F87B84" w:rsidRDefault="00BF6C0B">
            <w:pPr>
              <w:rPr>
                <w:rFonts w:ascii="HG丸ｺﾞｼｯｸM-PRO" w:eastAsia="HG丸ｺﾞｼｯｸM-PRO" w:hAnsi="HG丸ｺﾞｼｯｸM-PRO"/>
                <w:sz w:val="16"/>
                <w:szCs w:val="16"/>
              </w:rPr>
            </w:pPr>
            <w:r w:rsidRPr="00F87B84">
              <w:rPr>
                <w:rFonts w:ascii="HG丸ｺﾞｼｯｸM-PRO" w:eastAsia="HG丸ｺﾞｼｯｸM-PRO" w:hAnsi="HG丸ｺﾞｼｯｸM-PRO" w:hint="eastAsia"/>
                <w:sz w:val="16"/>
                <w:szCs w:val="16"/>
              </w:rPr>
              <w:t>日</w:t>
            </w:r>
          </w:p>
        </w:tc>
      </w:tr>
      <w:tr w:rsidR="00F87B84" w:rsidRPr="00CA3642" w14:paraId="45D8D24E" w14:textId="77777777" w:rsidTr="00895514">
        <w:tc>
          <w:tcPr>
            <w:tcW w:w="1123" w:type="dxa"/>
          </w:tcPr>
          <w:p w14:paraId="62744E69" w14:textId="083A5650" w:rsidR="0029461F" w:rsidRPr="00F87B84" w:rsidRDefault="0029461F">
            <w:pPr>
              <w:rPr>
                <w:rFonts w:ascii="HG丸ｺﾞｼｯｸM-PRO" w:eastAsia="HG丸ｺﾞｼｯｸM-PRO" w:hAnsi="HG丸ｺﾞｼｯｸM-PRO"/>
                <w:sz w:val="18"/>
                <w:szCs w:val="18"/>
              </w:rPr>
            </w:pPr>
            <w:r w:rsidRPr="00F87B84">
              <w:rPr>
                <w:rFonts w:ascii="HG丸ｺﾞｼｯｸM-PRO" w:eastAsia="HG丸ｺﾞｼｯｸM-PRO" w:hAnsi="HG丸ｺﾞｼｯｸM-PRO" w:hint="eastAsia"/>
                <w:sz w:val="18"/>
                <w:szCs w:val="18"/>
              </w:rPr>
              <w:t>患者名</w:t>
            </w:r>
          </w:p>
        </w:tc>
        <w:tc>
          <w:tcPr>
            <w:tcW w:w="4140" w:type="dxa"/>
            <w:gridSpan w:val="10"/>
          </w:tcPr>
          <w:p w14:paraId="22F0FBCC" w14:textId="00C4084A" w:rsidR="0029461F" w:rsidRPr="00F87B84" w:rsidRDefault="0029461F">
            <w:pPr>
              <w:rPr>
                <w:rFonts w:ascii="HG丸ｺﾞｼｯｸM-PRO" w:eastAsia="HG丸ｺﾞｼｯｸM-PRO" w:hAnsi="HG丸ｺﾞｼｯｸM-PRO"/>
                <w:sz w:val="18"/>
                <w:szCs w:val="18"/>
              </w:rPr>
            </w:pPr>
          </w:p>
        </w:tc>
        <w:tc>
          <w:tcPr>
            <w:tcW w:w="1174" w:type="dxa"/>
          </w:tcPr>
          <w:p w14:paraId="3132B3BA" w14:textId="69F15450" w:rsidR="0029461F" w:rsidRPr="00F87B84" w:rsidRDefault="0029461F">
            <w:pPr>
              <w:rPr>
                <w:rFonts w:ascii="HG丸ｺﾞｼｯｸM-PRO" w:eastAsia="HG丸ｺﾞｼｯｸM-PRO" w:hAnsi="HG丸ｺﾞｼｯｸM-PRO"/>
                <w:sz w:val="18"/>
                <w:szCs w:val="18"/>
              </w:rPr>
            </w:pPr>
            <w:r w:rsidRPr="00F87B84">
              <w:rPr>
                <w:rFonts w:ascii="HG丸ｺﾞｼｯｸM-PRO" w:eastAsia="HG丸ｺﾞｼｯｸM-PRO" w:hAnsi="HG丸ｺﾞｼｯｸM-PRO" w:hint="eastAsia"/>
                <w:sz w:val="18"/>
                <w:szCs w:val="18"/>
              </w:rPr>
              <w:t>患者名カナ</w:t>
            </w:r>
          </w:p>
        </w:tc>
        <w:tc>
          <w:tcPr>
            <w:tcW w:w="4019" w:type="dxa"/>
            <w:gridSpan w:val="8"/>
          </w:tcPr>
          <w:p w14:paraId="044428AB" w14:textId="7D43E846" w:rsidR="0029461F" w:rsidRPr="00F87B84" w:rsidRDefault="0029461F">
            <w:pPr>
              <w:rPr>
                <w:rFonts w:ascii="HG丸ｺﾞｼｯｸM-PRO" w:eastAsia="HG丸ｺﾞｼｯｸM-PRO" w:hAnsi="HG丸ｺﾞｼｯｸM-PRO"/>
                <w:sz w:val="18"/>
                <w:szCs w:val="18"/>
              </w:rPr>
            </w:pPr>
          </w:p>
        </w:tc>
      </w:tr>
      <w:tr w:rsidR="00BF6C0B" w:rsidRPr="00CA3642" w14:paraId="20035AB4" w14:textId="77777777" w:rsidTr="00EC2E29">
        <w:tc>
          <w:tcPr>
            <w:tcW w:w="1123" w:type="dxa"/>
          </w:tcPr>
          <w:p w14:paraId="14DCB70A" w14:textId="05BD02C2" w:rsidR="00BF6C0B" w:rsidRPr="00F87B84" w:rsidRDefault="00BF6C0B">
            <w:pPr>
              <w:rPr>
                <w:rFonts w:ascii="HG丸ｺﾞｼｯｸM-PRO" w:eastAsia="HG丸ｺﾞｼｯｸM-PRO" w:hAnsi="HG丸ｺﾞｼｯｸM-PRO"/>
                <w:sz w:val="18"/>
                <w:szCs w:val="18"/>
              </w:rPr>
            </w:pPr>
            <w:r w:rsidRPr="00F87B84">
              <w:rPr>
                <w:rFonts w:ascii="HG丸ｺﾞｼｯｸM-PRO" w:eastAsia="HG丸ｺﾞｼｯｸM-PRO" w:hAnsi="HG丸ｺﾞｼｯｸM-PRO" w:hint="eastAsia"/>
                <w:sz w:val="18"/>
                <w:szCs w:val="18"/>
              </w:rPr>
              <w:t>処方日</w:t>
            </w:r>
          </w:p>
        </w:tc>
        <w:tc>
          <w:tcPr>
            <w:tcW w:w="630" w:type="dxa"/>
            <w:gridSpan w:val="2"/>
          </w:tcPr>
          <w:p w14:paraId="14E6DE81" w14:textId="6F57CD9A" w:rsidR="00BF6C0B" w:rsidRPr="00F87B84" w:rsidRDefault="00BF6C0B">
            <w:pPr>
              <w:rPr>
                <w:rFonts w:ascii="HG丸ｺﾞｼｯｸM-PRO" w:eastAsia="HG丸ｺﾞｼｯｸM-PRO" w:hAnsi="HG丸ｺﾞｼｯｸM-PRO"/>
                <w:sz w:val="16"/>
                <w:szCs w:val="16"/>
              </w:rPr>
            </w:pPr>
            <w:r w:rsidRPr="00F87B84">
              <w:rPr>
                <w:rFonts w:ascii="HG丸ｺﾞｼｯｸM-PRO" w:eastAsia="HG丸ｺﾞｼｯｸM-PRO" w:hAnsi="HG丸ｺﾞｼｯｸM-PRO" w:hint="eastAsia"/>
                <w:sz w:val="16"/>
                <w:szCs w:val="16"/>
              </w:rPr>
              <w:t>西暦</w:t>
            </w:r>
          </w:p>
        </w:tc>
        <w:tc>
          <w:tcPr>
            <w:tcW w:w="1205" w:type="dxa"/>
            <w:gridSpan w:val="3"/>
          </w:tcPr>
          <w:p w14:paraId="699DC932" w14:textId="77777777" w:rsidR="00BF6C0B" w:rsidRPr="00F87B84" w:rsidRDefault="00BF6C0B">
            <w:pPr>
              <w:rPr>
                <w:rFonts w:ascii="HG丸ｺﾞｼｯｸM-PRO" w:eastAsia="HG丸ｺﾞｼｯｸM-PRO" w:hAnsi="HG丸ｺﾞｼｯｸM-PRO"/>
                <w:sz w:val="16"/>
                <w:szCs w:val="16"/>
              </w:rPr>
            </w:pPr>
          </w:p>
        </w:tc>
        <w:tc>
          <w:tcPr>
            <w:tcW w:w="376" w:type="dxa"/>
          </w:tcPr>
          <w:p w14:paraId="653C7008" w14:textId="7DF90AEA" w:rsidR="00BF6C0B" w:rsidRPr="00F87B84" w:rsidRDefault="00BF6C0B">
            <w:pPr>
              <w:rPr>
                <w:rFonts w:ascii="HG丸ｺﾞｼｯｸM-PRO" w:eastAsia="HG丸ｺﾞｼｯｸM-PRO" w:hAnsi="HG丸ｺﾞｼｯｸM-PRO"/>
                <w:sz w:val="16"/>
                <w:szCs w:val="16"/>
              </w:rPr>
            </w:pPr>
            <w:r w:rsidRPr="00F87B84">
              <w:rPr>
                <w:rFonts w:ascii="HG丸ｺﾞｼｯｸM-PRO" w:eastAsia="HG丸ｺﾞｼｯｸM-PRO" w:hAnsi="HG丸ｺﾞｼｯｸM-PRO" w:hint="eastAsia"/>
                <w:sz w:val="16"/>
                <w:szCs w:val="16"/>
              </w:rPr>
              <w:t>年</w:t>
            </w:r>
          </w:p>
        </w:tc>
        <w:tc>
          <w:tcPr>
            <w:tcW w:w="588" w:type="dxa"/>
          </w:tcPr>
          <w:p w14:paraId="357F5FE3" w14:textId="77777777" w:rsidR="00BF6C0B" w:rsidRPr="00F87B84" w:rsidRDefault="00BF6C0B">
            <w:pPr>
              <w:rPr>
                <w:rFonts w:ascii="HG丸ｺﾞｼｯｸM-PRO" w:eastAsia="HG丸ｺﾞｼｯｸM-PRO" w:hAnsi="HG丸ｺﾞｼｯｸM-PRO"/>
                <w:sz w:val="16"/>
                <w:szCs w:val="16"/>
              </w:rPr>
            </w:pPr>
          </w:p>
        </w:tc>
        <w:tc>
          <w:tcPr>
            <w:tcW w:w="376" w:type="dxa"/>
          </w:tcPr>
          <w:p w14:paraId="728E681F" w14:textId="0708C70D" w:rsidR="00BF6C0B" w:rsidRPr="00F87B84" w:rsidRDefault="00BF6C0B">
            <w:pPr>
              <w:rPr>
                <w:rFonts w:ascii="HG丸ｺﾞｼｯｸM-PRO" w:eastAsia="HG丸ｺﾞｼｯｸM-PRO" w:hAnsi="HG丸ｺﾞｼｯｸM-PRO"/>
                <w:sz w:val="16"/>
                <w:szCs w:val="16"/>
              </w:rPr>
            </w:pPr>
            <w:r w:rsidRPr="00F87B84">
              <w:rPr>
                <w:rFonts w:ascii="HG丸ｺﾞｼｯｸM-PRO" w:eastAsia="HG丸ｺﾞｼｯｸM-PRO" w:hAnsi="HG丸ｺﾞｼｯｸM-PRO" w:hint="eastAsia"/>
                <w:sz w:val="16"/>
                <w:szCs w:val="16"/>
              </w:rPr>
              <w:t>月</w:t>
            </w:r>
          </w:p>
        </w:tc>
        <w:tc>
          <w:tcPr>
            <w:tcW w:w="589" w:type="dxa"/>
          </w:tcPr>
          <w:p w14:paraId="37AF2D3E" w14:textId="77777777" w:rsidR="00BF6C0B" w:rsidRPr="00F87B84" w:rsidRDefault="00BF6C0B">
            <w:pPr>
              <w:rPr>
                <w:rFonts w:ascii="HG丸ｺﾞｼｯｸM-PRO" w:eastAsia="HG丸ｺﾞｼｯｸM-PRO" w:hAnsi="HG丸ｺﾞｼｯｸM-PRO"/>
                <w:sz w:val="16"/>
                <w:szCs w:val="16"/>
              </w:rPr>
            </w:pPr>
          </w:p>
        </w:tc>
        <w:tc>
          <w:tcPr>
            <w:tcW w:w="376" w:type="dxa"/>
          </w:tcPr>
          <w:p w14:paraId="7266A57D" w14:textId="74C38C34" w:rsidR="00BF6C0B" w:rsidRPr="00F87B84" w:rsidRDefault="00BF6C0B">
            <w:pPr>
              <w:rPr>
                <w:rFonts w:ascii="HG丸ｺﾞｼｯｸM-PRO" w:eastAsia="HG丸ｺﾞｼｯｸM-PRO" w:hAnsi="HG丸ｺﾞｼｯｸM-PRO"/>
                <w:sz w:val="16"/>
                <w:szCs w:val="16"/>
              </w:rPr>
            </w:pPr>
            <w:r w:rsidRPr="00F87B84">
              <w:rPr>
                <w:rFonts w:ascii="HG丸ｺﾞｼｯｸM-PRO" w:eastAsia="HG丸ｺﾞｼｯｸM-PRO" w:hAnsi="HG丸ｺﾞｼｯｸM-PRO" w:hint="eastAsia"/>
                <w:sz w:val="16"/>
                <w:szCs w:val="16"/>
              </w:rPr>
              <w:t>日</w:t>
            </w:r>
          </w:p>
        </w:tc>
        <w:tc>
          <w:tcPr>
            <w:tcW w:w="5193" w:type="dxa"/>
            <w:gridSpan w:val="9"/>
            <w:shd w:val="clear" w:color="auto" w:fill="D0CECE" w:themeFill="background2" w:themeFillShade="E6"/>
          </w:tcPr>
          <w:p w14:paraId="60405B81" w14:textId="77777777" w:rsidR="00BF6C0B" w:rsidRPr="00F87B84" w:rsidRDefault="00BF6C0B">
            <w:pPr>
              <w:rPr>
                <w:rFonts w:ascii="HG丸ｺﾞｼｯｸM-PRO" w:eastAsia="HG丸ｺﾞｼｯｸM-PRO" w:hAnsi="HG丸ｺﾞｼｯｸM-PRO"/>
                <w:sz w:val="18"/>
                <w:szCs w:val="18"/>
              </w:rPr>
            </w:pPr>
          </w:p>
        </w:tc>
      </w:tr>
      <w:tr w:rsidR="00F87B84" w:rsidRPr="00CA3642" w14:paraId="789B696F" w14:textId="77777777" w:rsidTr="00895514">
        <w:tc>
          <w:tcPr>
            <w:tcW w:w="1123" w:type="dxa"/>
            <w:vMerge w:val="restart"/>
            <w:vAlign w:val="center"/>
          </w:tcPr>
          <w:p w14:paraId="3BBB6204" w14:textId="07E5919A" w:rsidR="00CA3642" w:rsidRPr="00F87B84" w:rsidRDefault="00CA3642" w:rsidP="00CA3642">
            <w:pPr>
              <w:rPr>
                <w:rFonts w:ascii="HG丸ｺﾞｼｯｸM-PRO" w:eastAsia="HG丸ｺﾞｼｯｸM-PRO" w:hAnsi="HG丸ｺﾞｼｯｸM-PRO"/>
                <w:sz w:val="18"/>
                <w:szCs w:val="18"/>
              </w:rPr>
            </w:pPr>
            <w:r w:rsidRPr="00F87B84">
              <w:rPr>
                <w:rFonts w:ascii="HG丸ｺﾞｼｯｸM-PRO" w:eastAsia="HG丸ｺﾞｼｯｸM-PRO" w:hAnsi="HG丸ｺﾞｼｯｸM-PRO" w:hint="eastAsia"/>
                <w:sz w:val="18"/>
                <w:szCs w:val="18"/>
              </w:rPr>
              <w:t>保険薬局名</w:t>
            </w:r>
          </w:p>
        </w:tc>
        <w:tc>
          <w:tcPr>
            <w:tcW w:w="4140" w:type="dxa"/>
            <w:gridSpan w:val="10"/>
            <w:vMerge w:val="restart"/>
          </w:tcPr>
          <w:p w14:paraId="1EABF6E4" w14:textId="77777777" w:rsidR="00CA3642" w:rsidRPr="00F87B84" w:rsidRDefault="00CA3642">
            <w:pPr>
              <w:rPr>
                <w:rFonts w:ascii="HG丸ｺﾞｼｯｸM-PRO" w:eastAsia="HG丸ｺﾞｼｯｸM-PRO" w:hAnsi="HG丸ｺﾞｼｯｸM-PRO"/>
                <w:sz w:val="18"/>
                <w:szCs w:val="18"/>
              </w:rPr>
            </w:pPr>
          </w:p>
        </w:tc>
        <w:tc>
          <w:tcPr>
            <w:tcW w:w="1174" w:type="dxa"/>
          </w:tcPr>
          <w:p w14:paraId="462B4E96" w14:textId="6F1E1F1D" w:rsidR="00CA3642" w:rsidRPr="00F87B84" w:rsidRDefault="00CA3642">
            <w:pPr>
              <w:rPr>
                <w:rFonts w:ascii="HG丸ｺﾞｼｯｸM-PRO" w:eastAsia="HG丸ｺﾞｼｯｸM-PRO" w:hAnsi="HG丸ｺﾞｼｯｸM-PRO"/>
                <w:sz w:val="18"/>
                <w:szCs w:val="18"/>
              </w:rPr>
            </w:pPr>
            <w:r w:rsidRPr="00F87B84">
              <w:rPr>
                <w:rFonts w:ascii="HG丸ｺﾞｼｯｸM-PRO" w:eastAsia="HG丸ｺﾞｼｯｸM-PRO" w:hAnsi="HG丸ｺﾞｼｯｸM-PRO" w:hint="eastAsia"/>
                <w:sz w:val="18"/>
                <w:szCs w:val="18"/>
              </w:rPr>
              <w:t>TEL番号</w:t>
            </w:r>
          </w:p>
        </w:tc>
        <w:tc>
          <w:tcPr>
            <w:tcW w:w="4019" w:type="dxa"/>
            <w:gridSpan w:val="8"/>
          </w:tcPr>
          <w:p w14:paraId="0672AE75" w14:textId="4AF3C1E1" w:rsidR="00CA3642" w:rsidRPr="00F87B84" w:rsidRDefault="00CA3642">
            <w:pPr>
              <w:rPr>
                <w:rFonts w:ascii="HG丸ｺﾞｼｯｸM-PRO" w:eastAsia="HG丸ｺﾞｼｯｸM-PRO" w:hAnsi="HG丸ｺﾞｼｯｸM-PRO"/>
                <w:sz w:val="18"/>
                <w:szCs w:val="18"/>
              </w:rPr>
            </w:pPr>
          </w:p>
        </w:tc>
      </w:tr>
      <w:tr w:rsidR="00F87B84" w:rsidRPr="00CA3642" w14:paraId="621AC1AE" w14:textId="77777777" w:rsidTr="00895514">
        <w:tc>
          <w:tcPr>
            <w:tcW w:w="1123" w:type="dxa"/>
            <w:vMerge/>
          </w:tcPr>
          <w:p w14:paraId="26F6B750" w14:textId="520FAA38" w:rsidR="00CA3642" w:rsidRPr="00F87B84" w:rsidRDefault="00CA3642">
            <w:pPr>
              <w:rPr>
                <w:rFonts w:ascii="HG丸ｺﾞｼｯｸM-PRO" w:eastAsia="HG丸ｺﾞｼｯｸM-PRO" w:hAnsi="HG丸ｺﾞｼｯｸM-PRO"/>
                <w:sz w:val="18"/>
                <w:szCs w:val="18"/>
              </w:rPr>
            </w:pPr>
          </w:p>
        </w:tc>
        <w:tc>
          <w:tcPr>
            <w:tcW w:w="4140" w:type="dxa"/>
            <w:gridSpan w:val="10"/>
            <w:vMerge/>
          </w:tcPr>
          <w:p w14:paraId="61E33607" w14:textId="77777777" w:rsidR="00CA3642" w:rsidRPr="00F87B84" w:rsidRDefault="00CA3642">
            <w:pPr>
              <w:rPr>
                <w:rFonts w:ascii="HG丸ｺﾞｼｯｸM-PRO" w:eastAsia="HG丸ｺﾞｼｯｸM-PRO" w:hAnsi="HG丸ｺﾞｼｯｸM-PRO"/>
                <w:sz w:val="18"/>
                <w:szCs w:val="18"/>
              </w:rPr>
            </w:pPr>
          </w:p>
        </w:tc>
        <w:tc>
          <w:tcPr>
            <w:tcW w:w="1174" w:type="dxa"/>
          </w:tcPr>
          <w:p w14:paraId="649C8CB2" w14:textId="71322255" w:rsidR="00CA3642" w:rsidRPr="00F87B84" w:rsidRDefault="00CA3642">
            <w:pPr>
              <w:rPr>
                <w:rFonts w:ascii="HG丸ｺﾞｼｯｸM-PRO" w:eastAsia="HG丸ｺﾞｼｯｸM-PRO" w:hAnsi="HG丸ｺﾞｼｯｸM-PRO"/>
                <w:sz w:val="18"/>
                <w:szCs w:val="18"/>
              </w:rPr>
            </w:pPr>
            <w:r w:rsidRPr="00F87B84">
              <w:rPr>
                <w:rFonts w:ascii="HG丸ｺﾞｼｯｸM-PRO" w:eastAsia="HG丸ｺﾞｼｯｸM-PRO" w:hAnsi="HG丸ｺﾞｼｯｸM-PRO" w:hint="eastAsia"/>
                <w:sz w:val="18"/>
                <w:szCs w:val="18"/>
              </w:rPr>
              <w:t>FAX番号</w:t>
            </w:r>
          </w:p>
        </w:tc>
        <w:tc>
          <w:tcPr>
            <w:tcW w:w="4019" w:type="dxa"/>
            <w:gridSpan w:val="8"/>
          </w:tcPr>
          <w:p w14:paraId="64CE86EB" w14:textId="77777777" w:rsidR="00CA3642" w:rsidRPr="00F87B84" w:rsidRDefault="00CA3642">
            <w:pPr>
              <w:rPr>
                <w:rFonts w:ascii="HG丸ｺﾞｼｯｸM-PRO" w:eastAsia="HG丸ｺﾞｼｯｸM-PRO" w:hAnsi="HG丸ｺﾞｼｯｸM-PRO"/>
                <w:sz w:val="18"/>
                <w:szCs w:val="18"/>
              </w:rPr>
            </w:pPr>
          </w:p>
        </w:tc>
      </w:tr>
      <w:tr w:rsidR="00F87B84" w:rsidRPr="00CA3642" w14:paraId="1E24C780" w14:textId="77777777" w:rsidTr="00895514">
        <w:tc>
          <w:tcPr>
            <w:tcW w:w="1123" w:type="dxa"/>
            <w:vMerge/>
          </w:tcPr>
          <w:p w14:paraId="727FCF3B" w14:textId="77777777" w:rsidR="00CA3642" w:rsidRPr="00F87B84" w:rsidRDefault="00CA3642">
            <w:pPr>
              <w:rPr>
                <w:rFonts w:ascii="HG丸ｺﾞｼｯｸM-PRO" w:eastAsia="HG丸ｺﾞｼｯｸM-PRO" w:hAnsi="HG丸ｺﾞｼｯｸM-PRO"/>
                <w:sz w:val="18"/>
                <w:szCs w:val="18"/>
              </w:rPr>
            </w:pPr>
          </w:p>
        </w:tc>
        <w:tc>
          <w:tcPr>
            <w:tcW w:w="4140" w:type="dxa"/>
            <w:gridSpan w:val="10"/>
            <w:vMerge/>
          </w:tcPr>
          <w:p w14:paraId="2C3E08C4" w14:textId="77777777" w:rsidR="00CA3642" w:rsidRPr="00F87B84" w:rsidRDefault="00CA3642">
            <w:pPr>
              <w:rPr>
                <w:rFonts w:ascii="HG丸ｺﾞｼｯｸM-PRO" w:eastAsia="HG丸ｺﾞｼｯｸM-PRO" w:hAnsi="HG丸ｺﾞｼｯｸM-PRO"/>
                <w:sz w:val="18"/>
                <w:szCs w:val="18"/>
              </w:rPr>
            </w:pPr>
          </w:p>
        </w:tc>
        <w:tc>
          <w:tcPr>
            <w:tcW w:w="1174" w:type="dxa"/>
          </w:tcPr>
          <w:p w14:paraId="62E30445" w14:textId="3E02020E" w:rsidR="00CA3642" w:rsidRPr="00F87B84" w:rsidRDefault="00CA3642">
            <w:pPr>
              <w:rPr>
                <w:rFonts w:ascii="HG丸ｺﾞｼｯｸM-PRO" w:eastAsia="HG丸ｺﾞｼｯｸM-PRO" w:hAnsi="HG丸ｺﾞｼｯｸM-PRO"/>
                <w:sz w:val="18"/>
                <w:szCs w:val="18"/>
              </w:rPr>
            </w:pPr>
            <w:r w:rsidRPr="00F87B84">
              <w:rPr>
                <w:rFonts w:ascii="HG丸ｺﾞｼｯｸM-PRO" w:eastAsia="HG丸ｺﾞｼｯｸM-PRO" w:hAnsi="HG丸ｺﾞｼｯｸM-PRO" w:hint="eastAsia"/>
                <w:sz w:val="18"/>
                <w:szCs w:val="18"/>
              </w:rPr>
              <w:t>薬剤師名</w:t>
            </w:r>
          </w:p>
        </w:tc>
        <w:tc>
          <w:tcPr>
            <w:tcW w:w="4019" w:type="dxa"/>
            <w:gridSpan w:val="8"/>
          </w:tcPr>
          <w:p w14:paraId="3A27A654" w14:textId="77777777" w:rsidR="00CA3642" w:rsidRPr="00F87B84" w:rsidRDefault="00CA3642">
            <w:pPr>
              <w:rPr>
                <w:rFonts w:ascii="HG丸ｺﾞｼｯｸM-PRO" w:eastAsia="HG丸ｺﾞｼｯｸM-PRO" w:hAnsi="HG丸ｺﾞｼｯｸM-PRO"/>
                <w:sz w:val="18"/>
                <w:szCs w:val="18"/>
              </w:rPr>
            </w:pPr>
          </w:p>
        </w:tc>
      </w:tr>
    </w:tbl>
    <w:p w14:paraId="592265E9" w14:textId="5015D3E2" w:rsidR="00B943FD" w:rsidRPr="00CA3642" w:rsidRDefault="00CA3642">
      <w:pPr>
        <w:rPr>
          <w:rFonts w:ascii="HG丸ｺﾞｼｯｸM-PRO" w:eastAsia="HG丸ｺﾞｼｯｸM-PRO" w:hAnsi="HG丸ｺﾞｼｯｸM-PRO"/>
        </w:rPr>
      </w:pPr>
      <w:r w:rsidRPr="00CA3642">
        <w:rPr>
          <w:rFonts w:ascii="HG丸ｺﾞｼｯｸM-PRO" w:eastAsia="HG丸ｺﾞｼｯｸM-PRO" w:hAnsi="HG丸ｺﾞｼｯｸM-PRO" w:hint="eastAsia"/>
        </w:rPr>
        <w:t>日本赤十字社愛知医療センター名古屋第一病院との間で合意締結した「院外処方せんにおける問い合わせ簡素化プロトコル」に基づき、以下のとおり調剤したので報告します。</w:t>
      </w:r>
    </w:p>
    <w:tbl>
      <w:tblPr>
        <w:tblStyle w:val="a3"/>
        <w:tblW w:w="0" w:type="auto"/>
        <w:tblLayout w:type="fixed"/>
        <w:tblLook w:val="04A0" w:firstRow="1" w:lastRow="0" w:firstColumn="1" w:lastColumn="0" w:noHBand="0" w:noVBand="1"/>
      </w:tblPr>
      <w:tblGrid>
        <w:gridCol w:w="582"/>
        <w:gridCol w:w="689"/>
        <w:gridCol w:w="9185"/>
      </w:tblGrid>
      <w:tr w:rsidR="00C30F37" w14:paraId="0773430D" w14:textId="77777777" w:rsidTr="00895514">
        <w:tc>
          <w:tcPr>
            <w:tcW w:w="582" w:type="dxa"/>
            <w:vMerge w:val="restart"/>
            <w:textDirection w:val="tbRlV"/>
            <w:vAlign w:val="center"/>
          </w:tcPr>
          <w:p w14:paraId="0529CB65" w14:textId="26EBED84" w:rsidR="00C30F37" w:rsidRDefault="00C30F37" w:rsidP="00C30F37">
            <w:pPr>
              <w:ind w:left="113" w:right="113"/>
              <w:jc w:val="center"/>
              <w:rPr>
                <w:rFonts w:ascii="HG丸ｺﾞｼｯｸM-PRO" w:eastAsia="HG丸ｺﾞｼｯｸM-PRO" w:hAnsi="HG丸ｺﾞｼｯｸM-PRO"/>
              </w:rPr>
            </w:pPr>
            <w:r>
              <w:rPr>
                <w:rFonts w:ascii="HG丸ｺﾞｼｯｸM-PRO" w:eastAsia="HG丸ｺﾞｼｯｸM-PRO" w:hAnsi="HG丸ｺﾞｼｯｸM-PRO" w:hint="eastAsia"/>
              </w:rPr>
              <w:t>問い合わせ簡素化に関する合意項目</w:t>
            </w:r>
          </w:p>
        </w:tc>
        <w:tc>
          <w:tcPr>
            <w:tcW w:w="689" w:type="dxa"/>
            <w:vAlign w:val="center"/>
          </w:tcPr>
          <w:p w14:paraId="2F6C9D1C" w14:textId="49674DE0" w:rsidR="00C30F37" w:rsidRDefault="00C30F37" w:rsidP="00C30F37">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9185" w:type="dxa"/>
          </w:tcPr>
          <w:p w14:paraId="74D41695" w14:textId="227D343F" w:rsidR="00C30F37" w:rsidRDefault="00C30F37" w:rsidP="00C30F37">
            <w:pPr>
              <w:jc w:val="left"/>
              <w:rPr>
                <w:rFonts w:ascii="HG丸ｺﾞｼｯｸM-PRO" w:eastAsia="HG丸ｺﾞｼｯｸM-PRO" w:hAnsi="HG丸ｺﾞｼｯｸM-PRO"/>
              </w:rPr>
            </w:pPr>
            <w:r w:rsidRPr="00367BF3">
              <w:rPr>
                <w:rFonts w:ascii="BIZ UDPゴシック" w:eastAsia="BIZ UDPゴシック" w:hAnsi="BIZ UDPゴシック"/>
                <w:sz w:val="18"/>
                <w:szCs w:val="18"/>
              </w:rPr>
              <w:t>成分名が同一の銘柄変更</w:t>
            </w:r>
          </w:p>
        </w:tc>
      </w:tr>
      <w:tr w:rsidR="00C30F37" w14:paraId="43E129C3" w14:textId="77777777" w:rsidTr="00895514">
        <w:tc>
          <w:tcPr>
            <w:tcW w:w="582" w:type="dxa"/>
            <w:vMerge/>
          </w:tcPr>
          <w:p w14:paraId="6BDFF301" w14:textId="77777777" w:rsidR="00C30F37" w:rsidRDefault="00C30F37">
            <w:pPr>
              <w:rPr>
                <w:rFonts w:ascii="HG丸ｺﾞｼｯｸM-PRO" w:eastAsia="HG丸ｺﾞｼｯｸM-PRO" w:hAnsi="HG丸ｺﾞｼｯｸM-PRO"/>
              </w:rPr>
            </w:pPr>
          </w:p>
        </w:tc>
        <w:tc>
          <w:tcPr>
            <w:tcW w:w="689" w:type="dxa"/>
            <w:vAlign w:val="center"/>
          </w:tcPr>
          <w:p w14:paraId="097A70CB" w14:textId="13C40B6C" w:rsidR="00C30F37" w:rsidRDefault="00C30F37" w:rsidP="00C30F37">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9185" w:type="dxa"/>
          </w:tcPr>
          <w:p w14:paraId="3945BFF0" w14:textId="384A1ADF" w:rsidR="00C30F37" w:rsidRDefault="00C30F37" w:rsidP="00C30F37">
            <w:pPr>
              <w:jc w:val="left"/>
              <w:rPr>
                <w:rFonts w:ascii="HG丸ｺﾞｼｯｸM-PRO" w:eastAsia="HG丸ｺﾞｼｯｸM-PRO" w:hAnsi="HG丸ｺﾞｼｯｸM-PRO"/>
              </w:rPr>
            </w:pPr>
            <w:r w:rsidRPr="00367BF3">
              <w:rPr>
                <w:rFonts w:ascii="BIZ UDPゴシック" w:eastAsia="BIZ UDPゴシック" w:hAnsi="BIZ UDPゴシック"/>
                <w:sz w:val="18"/>
                <w:szCs w:val="18"/>
              </w:rPr>
              <w:t>剤形の変更</w:t>
            </w:r>
          </w:p>
        </w:tc>
      </w:tr>
      <w:tr w:rsidR="00C30F37" w:rsidRPr="0029461F" w14:paraId="476B57DC" w14:textId="77777777" w:rsidTr="00895514">
        <w:tc>
          <w:tcPr>
            <w:tcW w:w="582" w:type="dxa"/>
            <w:vMerge/>
          </w:tcPr>
          <w:p w14:paraId="300BF3EF" w14:textId="77777777" w:rsidR="00C30F37" w:rsidRDefault="00C30F37">
            <w:pPr>
              <w:rPr>
                <w:rFonts w:ascii="HG丸ｺﾞｼｯｸM-PRO" w:eastAsia="HG丸ｺﾞｼｯｸM-PRO" w:hAnsi="HG丸ｺﾞｼｯｸM-PRO"/>
              </w:rPr>
            </w:pPr>
          </w:p>
        </w:tc>
        <w:tc>
          <w:tcPr>
            <w:tcW w:w="689" w:type="dxa"/>
            <w:vAlign w:val="center"/>
          </w:tcPr>
          <w:p w14:paraId="5599E659" w14:textId="62F6DBB7" w:rsidR="00C30F37" w:rsidRDefault="00C30F37" w:rsidP="00C30F37">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9185" w:type="dxa"/>
          </w:tcPr>
          <w:p w14:paraId="0C26CBF6" w14:textId="0DF5A984" w:rsidR="00C30F37" w:rsidRDefault="00C30F37" w:rsidP="00C30F37">
            <w:pPr>
              <w:jc w:val="left"/>
              <w:rPr>
                <w:rFonts w:ascii="HG丸ｺﾞｼｯｸM-PRO" w:eastAsia="HG丸ｺﾞｼｯｸM-PRO" w:hAnsi="HG丸ｺﾞｼｯｸM-PRO"/>
              </w:rPr>
            </w:pPr>
            <w:r w:rsidRPr="00367BF3">
              <w:rPr>
                <w:rFonts w:ascii="BIZ UDPゴシック" w:eastAsia="BIZ UDPゴシック" w:hAnsi="BIZ UDPゴシック"/>
                <w:sz w:val="18"/>
                <w:szCs w:val="18"/>
              </w:rPr>
              <w:t>別規格製剤がある場合の薬剤規格の変更</w:t>
            </w:r>
          </w:p>
        </w:tc>
      </w:tr>
      <w:tr w:rsidR="00C30F37" w14:paraId="084A6A87" w14:textId="77777777" w:rsidTr="00895514">
        <w:tc>
          <w:tcPr>
            <w:tcW w:w="582" w:type="dxa"/>
            <w:vMerge/>
          </w:tcPr>
          <w:p w14:paraId="7C16754D" w14:textId="77777777" w:rsidR="00C30F37" w:rsidRDefault="00C30F37">
            <w:pPr>
              <w:rPr>
                <w:rFonts w:ascii="HG丸ｺﾞｼｯｸM-PRO" w:eastAsia="HG丸ｺﾞｼｯｸM-PRO" w:hAnsi="HG丸ｺﾞｼｯｸM-PRO"/>
              </w:rPr>
            </w:pPr>
          </w:p>
        </w:tc>
        <w:tc>
          <w:tcPr>
            <w:tcW w:w="689" w:type="dxa"/>
            <w:vAlign w:val="center"/>
          </w:tcPr>
          <w:p w14:paraId="049EF7C6" w14:textId="3357DF23" w:rsidR="00C30F37" w:rsidRDefault="00C30F37" w:rsidP="00C30F37">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9185" w:type="dxa"/>
          </w:tcPr>
          <w:p w14:paraId="61941083" w14:textId="2474F1E4" w:rsidR="00C30F37" w:rsidRDefault="00C30F37" w:rsidP="00C30F37">
            <w:pPr>
              <w:jc w:val="left"/>
              <w:rPr>
                <w:rFonts w:ascii="HG丸ｺﾞｼｯｸM-PRO" w:eastAsia="HG丸ｺﾞｼｯｸM-PRO" w:hAnsi="HG丸ｺﾞｼｯｸM-PRO"/>
              </w:rPr>
            </w:pPr>
            <w:r w:rsidRPr="00367BF3">
              <w:rPr>
                <w:rFonts w:ascii="BIZ UDPゴシック" w:eastAsia="BIZ UDPゴシック" w:hAnsi="BIZ UDPゴシック"/>
                <w:sz w:val="18"/>
                <w:szCs w:val="18"/>
              </w:rPr>
              <w:t>錠剤の半割や粉砕、あるいはその逆</w:t>
            </w:r>
          </w:p>
        </w:tc>
      </w:tr>
      <w:tr w:rsidR="00C30F37" w14:paraId="7CD247A2" w14:textId="77777777" w:rsidTr="00895514">
        <w:tc>
          <w:tcPr>
            <w:tcW w:w="582" w:type="dxa"/>
            <w:vMerge/>
          </w:tcPr>
          <w:p w14:paraId="29E576F7" w14:textId="77777777" w:rsidR="00C30F37" w:rsidRDefault="00C30F37">
            <w:pPr>
              <w:rPr>
                <w:rFonts w:ascii="HG丸ｺﾞｼｯｸM-PRO" w:eastAsia="HG丸ｺﾞｼｯｸM-PRO" w:hAnsi="HG丸ｺﾞｼｯｸM-PRO"/>
              </w:rPr>
            </w:pPr>
          </w:p>
        </w:tc>
        <w:tc>
          <w:tcPr>
            <w:tcW w:w="689" w:type="dxa"/>
            <w:vAlign w:val="center"/>
          </w:tcPr>
          <w:p w14:paraId="6311A4DD" w14:textId="4D180B85" w:rsidR="00C30F37" w:rsidRDefault="00C30F37" w:rsidP="00C30F37">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9185" w:type="dxa"/>
          </w:tcPr>
          <w:p w14:paraId="36EEA8E6" w14:textId="6FA1D36A" w:rsidR="00C30F37" w:rsidRDefault="00C30F37" w:rsidP="00C30F37">
            <w:pPr>
              <w:jc w:val="left"/>
              <w:rPr>
                <w:rFonts w:ascii="HG丸ｺﾞｼｯｸM-PRO" w:eastAsia="HG丸ｺﾞｼｯｸM-PRO" w:hAnsi="HG丸ｺﾞｼｯｸM-PRO"/>
              </w:rPr>
            </w:pPr>
            <w:r w:rsidRPr="00367BF3">
              <w:rPr>
                <w:rFonts w:ascii="BIZ UDPゴシック" w:eastAsia="BIZ UDPゴシック" w:hAnsi="BIZ UDPゴシック"/>
                <w:sz w:val="18"/>
                <w:szCs w:val="18"/>
              </w:rPr>
              <w:t>調剤報酬に関わらない理由：「患者の希望」および「アドヒアランス不良の患者で一包化により向上が見込まれる」　により実施する一包化</w:t>
            </w:r>
          </w:p>
        </w:tc>
      </w:tr>
      <w:tr w:rsidR="00C30F37" w14:paraId="4C85F498" w14:textId="77777777" w:rsidTr="00895514">
        <w:tc>
          <w:tcPr>
            <w:tcW w:w="582" w:type="dxa"/>
            <w:vMerge/>
          </w:tcPr>
          <w:p w14:paraId="2A130804" w14:textId="77777777" w:rsidR="00C30F37" w:rsidRDefault="00C30F37">
            <w:pPr>
              <w:rPr>
                <w:rFonts w:ascii="HG丸ｺﾞｼｯｸM-PRO" w:eastAsia="HG丸ｺﾞｼｯｸM-PRO" w:hAnsi="HG丸ｺﾞｼｯｸM-PRO"/>
              </w:rPr>
            </w:pPr>
          </w:p>
        </w:tc>
        <w:tc>
          <w:tcPr>
            <w:tcW w:w="689" w:type="dxa"/>
            <w:vAlign w:val="center"/>
          </w:tcPr>
          <w:p w14:paraId="3727462A" w14:textId="2E7EC3EF" w:rsidR="00C30F37" w:rsidRDefault="00C30F37" w:rsidP="00C30F37">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9185" w:type="dxa"/>
          </w:tcPr>
          <w:p w14:paraId="78BB8262" w14:textId="35706F80" w:rsidR="00C30F37" w:rsidRDefault="00C30F37" w:rsidP="00C30F37">
            <w:pPr>
              <w:jc w:val="left"/>
              <w:rPr>
                <w:rFonts w:ascii="HG丸ｺﾞｼｯｸM-PRO" w:eastAsia="HG丸ｺﾞｼｯｸM-PRO" w:hAnsi="HG丸ｺﾞｼｯｸM-PRO"/>
              </w:rPr>
            </w:pPr>
            <w:r w:rsidRPr="00367BF3">
              <w:rPr>
                <w:rFonts w:ascii="BIZ UDPゴシック" w:eastAsia="BIZ UDPゴシック" w:hAnsi="BIZ UDPゴシック"/>
                <w:sz w:val="18"/>
                <w:szCs w:val="18"/>
              </w:rPr>
              <w:t>湿布薬や軟膏での包装規格変更、および消炎鎮痛外用貼付剤における同成分のパップ剤からテープ剤への変更（その逆）</w:t>
            </w:r>
          </w:p>
        </w:tc>
      </w:tr>
      <w:tr w:rsidR="00C30F37" w14:paraId="293F8738" w14:textId="77777777" w:rsidTr="00895514">
        <w:tc>
          <w:tcPr>
            <w:tcW w:w="582" w:type="dxa"/>
            <w:vMerge/>
          </w:tcPr>
          <w:p w14:paraId="4A0542F6" w14:textId="77777777" w:rsidR="00C30F37" w:rsidRDefault="00C30F37">
            <w:pPr>
              <w:rPr>
                <w:rFonts w:ascii="HG丸ｺﾞｼｯｸM-PRO" w:eastAsia="HG丸ｺﾞｼｯｸM-PRO" w:hAnsi="HG丸ｺﾞｼｯｸM-PRO"/>
              </w:rPr>
            </w:pPr>
          </w:p>
        </w:tc>
        <w:tc>
          <w:tcPr>
            <w:tcW w:w="689" w:type="dxa"/>
            <w:vAlign w:val="center"/>
          </w:tcPr>
          <w:p w14:paraId="46E6A5BE" w14:textId="502F80C3" w:rsidR="00C30F37" w:rsidRDefault="00C30F37" w:rsidP="00C30F37">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9185" w:type="dxa"/>
          </w:tcPr>
          <w:p w14:paraId="197143B7" w14:textId="783215E8" w:rsidR="00C30F37" w:rsidRDefault="00C30F37" w:rsidP="00C30F37">
            <w:pPr>
              <w:jc w:val="left"/>
              <w:rPr>
                <w:rFonts w:ascii="HG丸ｺﾞｼｯｸM-PRO" w:eastAsia="HG丸ｺﾞｼｯｸM-PRO" w:hAnsi="HG丸ｺﾞｼｯｸM-PRO"/>
              </w:rPr>
            </w:pPr>
            <w:r w:rsidRPr="00367BF3">
              <w:rPr>
                <w:rFonts w:ascii="BIZ UDPゴシック" w:eastAsia="BIZ UDPゴシック" w:hAnsi="BIZ UDPゴシック"/>
                <w:bCs/>
                <w:sz w:val="18"/>
                <w:szCs w:val="18"/>
              </w:rPr>
              <w:t>薬剤師が残薬確認時に処方薬の残薬を把握した場合の投与日数の調整（短縮）</w:t>
            </w:r>
          </w:p>
        </w:tc>
      </w:tr>
      <w:tr w:rsidR="00C30F37" w14:paraId="45778ECA" w14:textId="77777777" w:rsidTr="00895514">
        <w:tc>
          <w:tcPr>
            <w:tcW w:w="582" w:type="dxa"/>
            <w:vMerge/>
          </w:tcPr>
          <w:p w14:paraId="05332A9E" w14:textId="77777777" w:rsidR="00C30F37" w:rsidRDefault="00C30F37">
            <w:pPr>
              <w:rPr>
                <w:rFonts w:ascii="HG丸ｺﾞｼｯｸM-PRO" w:eastAsia="HG丸ｺﾞｼｯｸM-PRO" w:hAnsi="HG丸ｺﾞｼｯｸM-PRO"/>
              </w:rPr>
            </w:pPr>
          </w:p>
        </w:tc>
        <w:tc>
          <w:tcPr>
            <w:tcW w:w="689" w:type="dxa"/>
            <w:vAlign w:val="center"/>
          </w:tcPr>
          <w:p w14:paraId="16F69684" w14:textId="496BA9FB" w:rsidR="00C30F37" w:rsidRDefault="00C30F37" w:rsidP="00C30F37">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9185" w:type="dxa"/>
          </w:tcPr>
          <w:p w14:paraId="0CF8F264" w14:textId="0C3F80A6" w:rsidR="00C30F37" w:rsidRPr="00C30F37" w:rsidRDefault="00C30F37" w:rsidP="00C30F37">
            <w:pPr>
              <w:jc w:val="left"/>
              <w:rPr>
                <w:rFonts w:ascii="BIZ UDPゴシック" w:eastAsia="BIZ UDPゴシック" w:hAnsi="BIZ UDPゴシック"/>
                <w:sz w:val="18"/>
                <w:szCs w:val="18"/>
              </w:rPr>
            </w:pPr>
            <w:r w:rsidRPr="00367BF3">
              <w:rPr>
                <w:rFonts w:ascii="BIZ UDPゴシック" w:eastAsia="BIZ UDPゴシック" w:hAnsi="BIZ UDPゴシック"/>
                <w:bCs/>
                <w:sz w:val="18"/>
                <w:szCs w:val="18"/>
              </w:rPr>
              <w:t>隔日服用の指示がある、または週１回あるいは月１回服用の指示がある薬剤が、連日投与の他の処方薬と同一の日数で処方されている場合の処方日数の適正化</w:t>
            </w:r>
          </w:p>
        </w:tc>
      </w:tr>
      <w:tr w:rsidR="00C30F37" w14:paraId="45513539" w14:textId="77777777" w:rsidTr="00895514">
        <w:tc>
          <w:tcPr>
            <w:tcW w:w="582" w:type="dxa"/>
            <w:vMerge/>
          </w:tcPr>
          <w:p w14:paraId="35FB01AE" w14:textId="77777777" w:rsidR="00C30F37" w:rsidRDefault="00C30F37">
            <w:pPr>
              <w:rPr>
                <w:rFonts w:ascii="HG丸ｺﾞｼｯｸM-PRO" w:eastAsia="HG丸ｺﾞｼｯｸM-PRO" w:hAnsi="HG丸ｺﾞｼｯｸM-PRO"/>
              </w:rPr>
            </w:pPr>
          </w:p>
        </w:tc>
        <w:tc>
          <w:tcPr>
            <w:tcW w:w="689" w:type="dxa"/>
            <w:vAlign w:val="center"/>
          </w:tcPr>
          <w:p w14:paraId="797C2F39" w14:textId="4264E6AA" w:rsidR="00C30F37" w:rsidRDefault="00C30F37" w:rsidP="00C30F37">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9185" w:type="dxa"/>
          </w:tcPr>
          <w:p w14:paraId="2C2C94B2" w14:textId="789F36F9" w:rsidR="00C30F37" w:rsidRPr="00367BF3" w:rsidRDefault="00C30F37" w:rsidP="00C30F37">
            <w:pPr>
              <w:jc w:val="left"/>
              <w:rPr>
                <w:rFonts w:ascii="BIZ UDPゴシック" w:eastAsia="BIZ UDPゴシック" w:hAnsi="BIZ UDPゴシック"/>
                <w:bCs/>
                <w:sz w:val="18"/>
                <w:szCs w:val="18"/>
              </w:rPr>
            </w:pPr>
            <w:r w:rsidRPr="00367BF3">
              <w:rPr>
                <w:rFonts w:ascii="BIZ UDPゴシック" w:eastAsia="BIZ UDPゴシック" w:hAnsi="BIZ UDPゴシック" w:hint="eastAsia"/>
                <w:sz w:val="18"/>
                <w:szCs w:val="18"/>
              </w:rPr>
              <w:t>内用薬または外用剤の用法に関して、具体的な用法が口頭等で指示されている場合の用法の追記</w:t>
            </w:r>
          </w:p>
        </w:tc>
      </w:tr>
      <w:tr w:rsidR="00C30F37" w14:paraId="57242DE3" w14:textId="77777777" w:rsidTr="00895514">
        <w:tc>
          <w:tcPr>
            <w:tcW w:w="582" w:type="dxa"/>
            <w:vMerge/>
          </w:tcPr>
          <w:p w14:paraId="734ED2D8" w14:textId="77777777" w:rsidR="00C30F37" w:rsidRDefault="00C30F37">
            <w:pPr>
              <w:rPr>
                <w:rFonts w:ascii="HG丸ｺﾞｼｯｸM-PRO" w:eastAsia="HG丸ｺﾞｼｯｸM-PRO" w:hAnsi="HG丸ｺﾞｼｯｸM-PRO"/>
              </w:rPr>
            </w:pPr>
          </w:p>
        </w:tc>
        <w:tc>
          <w:tcPr>
            <w:tcW w:w="689" w:type="dxa"/>
            <w:vAlign w:val="center"/>
          </w:tcPr>
          <w:p w14:paraId="31FBACB8" w14:textId="33F1D17D" w:rsidR="00C30F37" w:rsidRDefault="00C30F37" w:rsidP="00C30F37">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9185" w:type="dxa"/>
          </w:tcPr>
          <w:p w14:paraId="1F1DD940" w14:textId="0F0CEB84" w:rsidR="00C30F37" w:rsidRPr="00367BF3" w:rsidRDefault="00C30F37" w:rsidP="00C30F37">
            <w:pPr>
              <w:jc w:val="left"/>
              <w:rPr>
                <w:rFonts w:ascii="BIZ UDPゴシック" w:eastAsia="BIZ UDPゴシック" w:hAnsi="BIZ UDPゴシック"/>
                <w:sz w:val="18"/>
                <w:szCs w:val="18"/>
              </w:rPr>
            </w:pPr>
            <w:r w:rsidRPr="00367BF3">
              <w:rPr>
                <w:rFonts w:ascii="BIZ UDPゴシック" w:eastAsia="BIZ UDPゴシック" w:hAnsi="BIZ UDPゴシック" w:hint="eastAsia"/>
                <w:sz w:val="18"/>
                <w:szCs w:val="18"/>
              </w:rPr>
              <w:t>ビスホスホネート製剤（内服薬）・αグルコシダーゼ阻害剤・睡眠導入剤において、用法の誤りが明確な場合に、添付文書通りの用法へ変更</w:t>
            </w:r>
          </w:p>
        </w:tc>
      </w:tr>
      <w:tr w:rsidR="00C30F37" w14:paraId="55430725" w14:textId="77777777" w:rsidTr="00895514">
        <w:tc>
          <w:tcPr>
            <w:tcW w:w="582" w:type="dxa"/>
            <w:vMerge/>
          </w:tcPr>
          <w:p w14:paraId="685EC266" w14:textId="77777777" w:rsidR="00C30F37" w:rsidRDefault="00C30F37">
            <w:pPr>
              <w:rPr>
                <w:rFonts w:ascii="HG丸ｺﾞｼｯｸM-PRO" w:eastAsia="HG丸ｺﾞｼｯｸM-PRO" w:hAnsi="HG丸ｺﾞｼｯｸM-PRO"/>
              </w:rPr>
            </w:pPr>
          </w:p>
        </w:tc>
        <w:tc>
          <w:tcPr>
            <w:tcW w:w="689" w:type="dxa"/>
            <w:vAlign w:val="center"/>
          </w:tcPr>
          <w:p w14:paraId="1654BD55" w14:textId="5EFE780F" w:rsidR="00C30F37" w:rsidRDefault="00C30F37" w:rsidP="00C30F37">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9185" w:type="dxa"/>
          </w:tcPr>
          <w:p w14:paraId="4BF01ADA" w14:textId="0775EA24" w:rsidR="00C30F37" w:rsidRPr="00367BF3" w:rsidRDefault="00C30F37" w:rsidP="00C30F37">
            <w:pPr>
              <w:jc w:val="left"/>
              <w:rPr>
                <w:rFonts w:ascii="BIZ UDPゴシック" w:eastAsia="BIZ UDPゴシック" w:hAnsi="BIZ UDPゴシック"/>
                <w:sz w:val="18"/>
                <w:szCs w:val="18"/>
              </w:rPr>
            </w:pPr>
            <w:r w:rsidRPr="00387685">
              <w:rPr>
                <w:rFonts w:ascii="BIZ UDPゴシック" w:eastAsia="BIZ UDPゴシック" w:hAnsi="BIZ UDPゴシック" w:hint="eastAsia"/>
                <w:sz w:val="18"/>
                <w:szCs w:val="18"/>
              </w:rPr>
              <w:t>患者の希望により、服用歴のあ</w:t>
            </w:r>
            <w:r>
              <w:rPr>
                <w:rFonts w:ascii="BIZ UDPゴシック" w:eastAsia="BIZ UDPゴシック" w:hAnsi="BIZ UDPゴシック" w:hint="eastAsia"/>
                <w:sz w:val="18"/>
                <w:szCs w:val="18"/>
              </w:rPr>
              <w:t>る配合剤で、単剤の組み合わせ（同一成分および含量）に変更された</w:t>
            </w:r>
            <w:r w:rsidRPr="00387685">
              <w:rPr>
                <w:rFonts w:ascii="BIZ UDPゴシック" w:eastAsia="BIZ UDPゴシック" w:hAnsi="BIZ UDPゴシック" w:hint="eastAsia"/>
                <w:sz w:val="18"/>
                <w:szCs w:val="18"/>
              </w:rPr>
              <w:t>場合の元の配合剤への変更、あるいは単剤の組み合わせから配合剤に変更された場合の元の単剤への変更</w:t>
            </w:r>
          </w:p>
        </w:tc>
      </w:tr>
      <w:tr w:rsidR="00C30F37" w14:paraId="348C8AD1" w14:textId="77777777" w:rsidTr="00895514">
        <w:tc>
          <w:tcPr>
            <w:tcW w:w="582" w:type="dxa"/>
            <w:vMerge/>
          </w:tcPr>
          <w:p w14:paraId="3CA8888D" w14:textId="77777777" w:rsidR="00C30F37" w:rsidRDefault="00C30F37">
            <w:pPr>
              <w:rPr>
                <w:rFonts w:ascii="HG丸ｺﾞｼｯｸM-PRO" w:eastAsia="HG丸ｺﾞｼｯｸM-PRO" w:hAnsi="HG丸ｺﾞｼｯｸM-PRO"/>
              </w:rPr>
            </w:pPr>
          </w:p>
        </w:tc>
        <w:tc>
          <w:tcPr>
            <w:tcW w:w="689" w:type="dxa"/>
            <w:vAlign w:val="center"/>
          </w:tcPr>
          <w:p w14:paraId="288B69A8" w14:textId="6350B482" w:rsidR="00C30F37" w:rsidRDefault="00C30F37" w:rsidP="00C30F37">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9185" w:type="dxa"/>
          </w:tcPr>
          <w:p w14:paraId="0761231C" w14:textId="7DB3E092" w:rsidR="00C30F37" w:rsidRPr="00367BF3" w:rsidRDefault="00C30F37" w:rsidP="00C30F37">
            <w:pPr>
              <w:jc w:val="left"/>
              <w:rPr>
                <w:rFonts w:ascii="BIZ UDPゴシック" w:eastAsia="BIZ UDPゴシック" w:hAnsi="BIZ UDPゴシック"/>
                <w:sz w:val="18"/>
                <w:szCs w:val="18"/>
              </w:rPr>
            </w:pPr>
            <w:r w:rsidRPr="00367BF3">
              <w:rPr>
                <w:rFonts w:ascii="BIZ UDPゴシック" w:eastAsia="BIZ UDPゴシック" w:hAnsi="BIZ UDPゴシック" w:hint="eastAsia"/>
                <w:sz w:val="18"/>
                <w:szCs w:val="18"/>
              </w:rPr>
              <w:t>経腸栄養剤</w:t>
            </w:r>
            <w:r w:rsidRPr="00367BF3">
              <w:rPr>
                <w:rFonts w:ascii="BIZ UDPゴシック" w:eastAsia="BIZ UDPゴシック" w:hAnsi="BIZ UDPゴシック"/>
                <w:sz w:val="18"/>
                <w:szCs w:val="18"/>
              </w:rPr>
              <w:t>のフレーバーが処方されている場合</w:t>
            </w:r>
            <w:r w:rsidRPr="00367BF3">
              <w:rPr>
                <w:rFonts w:ascii="BIZ UDPゴシック" w:eastAsia="BIZ UDPゴシック" w:hAnsi="BIZ UDPゴシック" w:hint="eastAsia"/>
                <w:sz w:val="18"/>
                <w:szCs w:val="18"/>
              </w:rPr>
              <w:t>の</w:t>
            </w:r>
            <w:r w:rsidRPr="00367BF3">
              <w:rPr>
                <w:rFonts w:ascii="BIZ UDPゴシック" w:eastAsia="BIZ UDPゴシック" w:hAnsi="BIZ UDPゴシック"/>
                <w:sz w:val="18"/>
                <w:szCs w:val="18"/>
              </w:rPr>
              <w:t>患者の希望に</w:t>
            </w:r>
            <w:r w:rsidRPr="00367BF3">
              <w:rPr>
                <w:rFonts w:ascii="BIZ UDPゴシック" w:eastAsia="BIZ UDPゴシック" w:hAnsi="BIZ UDPゴシック" w:hint="eastAsia"/>
                <w:sz w:val="18"/>
                <w:szCs w:val="18"/>
              </w:rPr>
              <w:t>よる</w:t>
            </w:r>
            <w:r w:rsidRPr="00367BF3">
              <w:rPr>
                <w:rFonts w:ascii="BIZ UDPゴシック" w:eastAsia="BIZ UDPゴシック" w:hAnsi="BIZ UDPゴシック"/>
                <w:sz w:val="18"/>
                <w:szCs w:val="18"/>
              </w:rPr>
              <w:t>他のフレーバーへの変更</w:t>
            </w:r>
          </w:p>
        </w:tc>
      </w:tr>
    </w:tbl>
    <w:p w14:paraId="4622AE06" w14:textId="124BEA82" w:rsidR="00B943FD" w:rsidRPr="00CA3642" w:rsidRDefault="00B943FD" w:rsidP="008A2DC5">
      <w:pPr>
        <w:pStyle w:val="a4"/>
      </w:pPr>
    </w:p>
    <w:tbl>
      <w:tblPr>
        <w:tblStyle w:val="a3"/>
        <w:tblW w:w="0" w:type="auto"/>
        <w:tblLayout w:type="fixed"/>
        <w:tblLook w:val="04A0" w:firstRow="1" w:lastRow="0" w:firstColumn="1" w:lastColumn="0" w:noHBand="0" w:noVBand="1"/>
      </w:tblPr>
      <w:tblGrid>
        <w:gridCol w:w="582"/>
        <w:gridCol w:w="4937"/>
        <w:gridCol w:w="4937"/>
      </w:tblGrid>
      <w:tr w:rsidR="00024FBA" w14:paraId="0CBB3736" w14:textId="77777777" w:rsidTr="00895514">
        <w:tc>
          <w:tcPr>
            <w:tcW w:w="582" w:type="dxa"/>
            <w:vMerge w:val="restart"/>
            <w:textDirection w:val="tbRlV"/>
            <w:vAlign w:val="center"/>
          </w:tcPr>
          <w:p w14:paraId="302CC6F6" w14:textId="42594FDD" w:rsidR="00024FBA" w:rsidRDefault="00823256" w:rsidP="0029461F">
            <w:pPr>
              <w:ind w:left="113" w:right="113"/>
              <w:jc w:val="center"/>
              <w:rPr>
                <w:rFonts w:ascii="HG丸ｺﾞｼｯｸM-PRO" w:eastAsia="HG丸ｺﾞｼｯｸM-PRO" w:hAnsi="HG丸ｺﾞｼｯｸM-PRO"/>
              </w:rPr>
            </w:pPr>
            <w:r>
              <w:rPr>
                <w:rFonts w:ascii="HG丸ｺﾞｼｯｸM-PRO" w:eastAsia="HG丸ｺﾞｼｯｸM-PRO" w:hAnsi="HG丸ｺﾞｼｯｸM-PRO" w:hint="eastAsia"/>
              </w:rPr>
              <w:t>変更調剤の内容</w:t>
            </w:r>
          </w:p>
        </w:tc>
        <w:tc>
          <w:tcPr>
            <w:tcW w:w="4937" w:type="dxa"/>
            <w:tcBorders>
              <w:bottom w:val="double" w:sz="4" w:space="0" w:color="auto"/>
            </w:tcBorders>
            <w:vAlign w:val="center"/>
          </w:tcPr>
          <w:p w14:paraId="40D98690" w14:textId="315E7E58" w:rsidR="00024FBA" w:rsidRDefault="00823256" w:rsidP="00823256">
            <w:pPr>
              <w:jc w:val="center"/>
              <w:rPr>
                <w:rFonts w:ascii="HG丸ｺﾞｼｯｸM-PRO" w:eastAsia="HG丸ｺﾞｼｯｸM-PRO" w:hAnsi="HG丸ｺﾞｼｯｸM-PRO"/>
              </w:rPr>
            </w:pPr>
            <w:r>
              <w:rPr>
                <w:rFonts w:ascii="HG丸ｺﾞｼｯｸM-PRO" w:eastAsia="HG丸ｺﾞｼｯｸM-PRO" w:hAnsi="HG丸ｺﾞｼｯｸM-PRO" w:hint="eastAsia"/>
              </w:rPr>
              <w:t>【処方せん記載内容】</w:t>
            </w:r>
          </w:p>
        </w:tc>
        <w:tc>
          <w:tcPr>
            <w:tcW w:w="4937" w:type="dxa"/>
            <w:tcBorders>
              <w:bottom w:val="double" w:sz="4" w:space="0" w:color="auto"/>
            </w:tcBorders>
            <w:vAlign w:val="center"/>
          </w:tcPr>
          <w:p w14:paraId="740C08D1" w14:textId="1121C865" w:rsidR="00024FBA" w:rsidRDefault="00C06ED0" w:rsidP="00823256">
            <w:pPr>
              <w:jc w:val="cente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60288" behindDoc="0" locked="0" layoutInCell="1" allowOverlap="1" wp14:anchorId="597A06DE" wp14:editId="7959F132">
                      <wp:simplePos x="0" y="0"/>
                      <wp:positionH relativeFrom="column">
                        <wp:posOffset>-361315</wp:posOffset>
                      </wp:positionH>
                      <wp:positionV relativeFrom="paragraph">
                        <wp:posOffset>39370</wp:posOffset>
                      </wp:positionV>
                      <wp:extent cx="593725" cy="141605"/>
                      <wp:effectExtent l="0" t="19050" r="34925" b="29845"/>
                      <wp:wrapNone/>
                      <wp:docPr id="2" name="矢印: 右 2"/>
                      <wp:cNvGraphicFramePr/>
                      <a:graphic xmlns:a="http://schemas.openxmlformats.org/drawingml/2006/main">
                        <a:graphicData uri="http://schemas.microsoft.com/office/word/2010/wordprocessingShape">
                          <wps:wsp>
                            <wps:cNvSpPr/>
                            <wps:spPr>
                              <a:xfrm>
                                <a:off x="0" y="0"/>
                                <a:ext cx="593725" cy="14160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BB6EF0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 o:spid="_x0000_s1026" type="#_x0000_t13" style="position:absolute;left:0;text-align:left;margin-left:-28.45pt;margin-top:3.1pt;width:46.75pt;height:1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" adj="19024" fillcolor="#4472c4 [3204]" strokecolor="#1f3763 [1604]" strokeweight="1pt"/>
                  </w:pict>
                </mc:Fallback>
              </mc:AlternateContent>
            </w:r>
            <w:r w:rsidR="00823256">
              <w:rPr>
                <w:rFonts w:ascii="HG丸ｺﾞｼｯｸM-PRO" w:eastAsia="HG丸ｺﾞｼｯｸM-PRO" w:hAnsi="HG丸ｺﾞｼｯｸM-PRO" w:hint="eastAsia"/>
              </w:rPr>
              <w:t>【変更後】</w:t>
            </w:r>
          </w:p>
        </w:tc>
      </w:tr>
      <w:tr w:rsidR="00895514" w14:paraId="43B13B40" w14:textId="77777777" w:rsidTr="00895514">
        <w:trPr>
          <w:trHeight w:val="2600"/>
        </w:trPr>
        <w:tc>
          <w:tcPr>
            <w:tcW w:w="582" w:type="dxa"/>
            <w:vMerge/>
          </w:tcPr>
          <w:p w14:paraId="0541BAB5" w14:textId="77777777" w:rsidR="00895514" w:rsidRDefault="00895514">
            <w:pPr>
              <w:rPr>
                <w:rFonts w:ascii="HG丸ｺﾞｼｯｸM-PRO" w:eastAsia="HG丸ｺﾞｼｯｸM-PRO" w:hAnsi="HG丸ｺﾞｼｯｸM-PRO"/>
              </w:rPr>
            </w:pPr>
          </w:p>
        </w:tc>
        <w:tc>
          <w:tcPr>
            <w:tcW w:w="4937" w:type="dxa"/>
            <w:tcBorders>
              <w:top w:val="double" w:sz="4" w:space="0" w:color="auto"/>
            </w:tcBorders>
          </w:tcPr>
          <w:p w14:paraId="45A46C0C" w14:textId="0477E74E" w:rsidR="00895514" w:rsidRDefault="00895514">
            <w:pPr>
              <w:rPr>
                <w:rFonts w:ascii="HG丸ｺﾞｼｯｸM-PRO" w:eastAsia="HG丸ｺﾞｼｯｸM-PRO" w:hAnsi="HG丸ｺﾞｼｯｸM-PRO"/>
              </w:rPr>
            </w:pPr>
          </w:p>
        </w:tc>
        <w:tc>
          <w:tcPr>
            <w:tcW w:w="4937" w:type="dxa"/>
            <w:tcBorders>
              <w:top w:val="double" w:sz="4" w:space="0" w:color="auto"/>
            </w:tcBorders>
          </w:tcPr>
          <w:p w14:paraId="4FD1EE56" w14:textId="77777777" w:rsidR="00895514" w:rsidRDefault="00895514">
            <w:pPr>
              <w:rPr>
                <w:rFonts w:ascii="HG丸ｺﾞｼｯｸM-PRO" w:eastAsia="HG丸ｺﾞｼｯｸM-PRO" w:hAnsi="HG丸ｺﾞｼｯｸM-PRO"/>
              </w:rPr>
            </w:pPr>
          </w:p>
        </w:tc>
      </w:tr>
    </w:tbl>
    <w:p w14:paraId="7B45BF98" w14:textId="57811AE1" w:rsidR="00B943FD" w:rsidRPr="00F40743" w:rsidRDefault="00F40743" w:rsidP="00F40743">
      <w:pPr>
        <w:jc w:val="center"/>
        <w:rPr>
          <w:rFonts w:ascii="HG丸ｺﾞｼｯｸM-PRO" w:eastAsia="HG丸ｺﾞｼｯｸM-PRO" w:hAnsi="HG丸ｺﾞｼｯｸM-PRO"/>
          <w:b/>
          <w:bCs/>
          <w:sz w:val="24"/>
          <w:szCs w:val="24"/>
        </w:rPr>
      </w:pPr>
      <w:r w:rsidRPr="00F40743">
        <w:rPr>
          <w:rFonts w:ascii="HG丸ｺﾞｼｯｸM-PRO" w:eastAsia="HG丸ｺﾞｼｯｸM-PRO" w:hAnsi="HG丸ｺﾞｼｯｸM-PRO" w:hint="eastAsia"/>
          <w:b/>
          <w:bCs/>
          <w:sz w:val="24"/>
          <w:szCs w:val="24"/>
        </w:rPr>
        <w:t>日本赤十字社愛知医療センター名古屋第一病院　薬剤部　医薬品情報課</w:t>
      </w:r>
    </w:p>
    <w:p w14:paraId="1E935F74" w14:textId="1C75C77E" w:rsidR="00B943FD" w:rsidRPr="00CA3642" w:rsidRDefault="00F40743" w:rsidP="008E5F2F">
      <w:pPr>
        <w:jc w:val="center"/>
        <w:rPr>
          <w:rFonts w:ascii="HG丸ｺﾞｼｯｸM-PRO" w:eastAsia="HG丸ｺﾞｼｯｸM-PRO" w:hAnsi="HG丸ｺﾞｼｯｸM-PRO"/>
        </w:rPr>
      </w:pPr>
      <w:r w:rsidRPr="00F40743">
        <w:rPr>
          <w:rFonts w:ascii="HG丸ｺﾞｼｯｸM-PRO" w:eastAsia="HG丸ｺﾞｼｯｸM-PRO" w:hAnsi="HG丸ｺﾞｼｯｸM-PRO" w:hint="eastAsia"/>
          <w:b/>
          <w:bCs/>
          <w:sz w:val="24"/>
          <w:szCs w:val="24"/>
        </w:rPr>
        <w:t xml:space="preserve">FAX　052-485-1124　</w:t>
      </w:r>
      <w:r w:rsidRPr="000F1FF2">
        <w:rPr>
          <w:rFonts w:ascii="HG丸ｺﾞｼｯｸM-PRO" w:eastAsia="HG丸ｺﾞｼｯｸM-PRO" w:hAnsi="HG丸ｺﾞｼｯｸM-PRO" w:hint="eastAsia"/>
          <w:b/>
          <w:bCs/>
          <w:sz w:val="24"/>
          <w:szCs w:val="24"/>
          <w:u w:val="double"/>
        </w:rPr>
        <w:t>※修正した処方せんも併せてFAX送信</w:t>
      </w:r>
    </w:p>
    <w:sectPr w:rsidR="00B943FD" w:rsidRPr="00CA3642" w:rsidSect="00B943F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45741A" w14:textId="77777777" w:rsidR="001115EE" w:rsidRDefault="001115EE" w:rsidP="008E5F2F">
      <w:r>
        <w:separator/>
      </w:r>
    </w:p>
  </w:endnote>
  <w:endnote w:type="continuationSeparator" w:id="0">
    <w:p w14:paraId="348EB46C" w14:textId="77777777" w:rsidR="001115EE" w:rsidRDefault="001115EE" w:rsidP="008E5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9AFC86" w14:textId="77777777" w:rsidR="001115EE" w:rsidRDefault="001115EE" w:rsidP="008E5F2F">
      <w:r>
        <w:separator/>
      </w:r>
    </w:p>
  </w:footnote>
  <w:footnote w:type="continuationSeparator" w:id="0">
    <w:p w14:paraId="5C965378" w14:textId="77777777" w:rsidR="001115EE" w:rsidRDefault="001115EE" w:rsidP="008E5F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3FD"/>
    <w:rsid w:val="00024FBA"/>
    <w:rsid w:val="000F1FF2"/>
    <w:rsid w:val="001015D3"/>
    <w:rsid w:val="001115EE"/>
    <w:rsid w:val="0029461F"/>
    <w:rsid w:val="002F5036"/>
    <w:rsid w:val="003F72C8"/>
    <w:rsid w:val="00455CEB"/>
    <w:rsid w:val="005E09D8"/>
    <w:rsid w:val="00721153"/>
    <w:rsid w:val="00751E30"/>
    <w:rsid w:val="00823256"/>
    <w:rsid w:val="008922C6"/>
    <w:rsid w:val="00895514"/>
    <w:rsid w:val="008A2DC5"/>
    <w:rsid w:val="008E5F2F"/>
    <w:rsid w:val="009E08B5"/>
    <w:rsid w:val="00B24181"/>
    <w:rsid w:val="00B6268B"/>
    <w:rsid w:val="00B75C6A"/>
    <w:rsid w:val="00B943FD"/>
    <w:rsid w:val="00BF6C0B"/>
    <w:rsid w:val="00C06ED0"/>
    <w:rsid w:val="00C30F37"/>
    <w:rsid w:val="00CA3642"/>
    <w:rsid w:val="00D90357"/>
    <w:rsid w:val="00D93E48"/>
    <w:rsid w:val="00F40743"/>
    <w:rsid w:val="00F87B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0D9E17A"/>
  <w15:chartTrackingRefBased/>
  <w15:docId w15:val="{F717AD42-7C80-4EC1-B6BA-846830765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94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8A2DC5"/>
    <w:pPr>
      <w:widowControl w:val="0"/>
      <w:jc w:val="both"/>
    </w:pPr>
  </w:style>
  <w:style w:type="paragraph" w:styleId="a5">
    <w:name w:val="header"/>
    <w:basedOn w:val="a"/>
    <w:link w:val="a6"/>
    <w:uiPriority w:val="99"/>
    <w:unhideWhenUsed/>
    <w:rsid w:val="008E5F2F"/>
    <w:pPr>
      <w:tabs>
        <w:tab w:val="center" w:pos="4252"/>
        <w:tab w:val="right" w:pos="8504"/>
      </w:tabs>
      <w:snapToGrid w:val="0"/>
    </w:pPr>
  </w:style>
  <w:style w:type="character" w:customStyle="1" w:styleId="a6">
    <w:name w:val="ヘッダー (文字)"/>
    <w:basedOn w:val="a0"/>
    <w:link w:val="a5"/>
    <w:uiPriority w:val="99"/>
    <w:rsid w:val="008E5F2F"/>
  </w:style>
  <w:style w:type="paragraph" w:styleId="a7">
    <w:name w:val="footer"/>
    <w:basedOn w:val="a"/>
    <w:link w:val="a8"/>
    <w:uiPriority w:val="99"/>
    <w:unhideWhenUsed/>
    <w:rsid w:val="008E5F2F"/>
    <w:pPr>
      <w:tabs>
        <w:tab w:val="center" w:pos="4252"/>
        <w:tab w:val="right" w:pos="8504"/>
      </w:tabs>
      <w:snapToGrid w:val="0"/>
    </w:pPr>
  </w:style>
  <w:style w:type="character" w:customStyle="1" w:styleId="a8">
    <w:name w:val="フッター (文字)"/>
    <w:basedOn w:val="a0"/>
    <w:link w:val="a7"/>
    <w:uiPriority w:val="99"/>
    <w:rsid w:val="008E5F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69FA9-D43E-4550-B556-5AAC14F8D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143</Words>
  <Characters>821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横山稔厚</dc:creator>
  <cp:keywords/>
  <dc:description/>
  <cp:lastModifiedBy>日赤名古屋第一病院</cp:lastModifiedBy>
  <cp:revision>3</cp:revision>
  <cp:lastPrinted>2025-04-04T05:50:00Z</cp:lastPrinted>
  <dcterms:created xsi:type="dcterms:W3CDTF">2026-06-05T03:07:00Z</dcterms:created>
  <dcterms:modified xsi:type="dcterms:W3CDTF">2026-06-18T08:27:00Z</dcterms:modified>
</cp:coreProperties>
</file>