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A5ED" w14:textId="3E52CEF9" w:rsidR="00D91035" w:rsidRPr="00512B51" w:rsidRDefault="001C21FA" w:rsidP="00743F49">
      <w:pPr>
        <w:widowControl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0"/>
          <w:u w:val="single"/>
        </w:rPr>
        <w:t>（西暦）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="00D91035"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="00D91035"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30B3E36" w14:textId="77777777" w:rsidR="00743F49" w:rsidRDefault="00743F49" w:rsidP="00D91035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名古屋第一赤十字病院</w:t>
      </w:r>
    </w:p>
    <w:p w14:paraId="4C12685F" w14:textId="6D831314" w:rsidR="00D91035" w:rsidRPr="00274669" w:rsidRDefault="00743F49" w:rsidP="00743F49">
      <w:pPr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院長　</w:t>
      </w:r>
      <w:r w:rsidR="00D00F12">
        <w:rPr>
          <w:rFonts w:asciiTheme="majorEastAsia" w:eastAsiaTheme="majorEastAsia" w:hAnsiTheme="majorEastAsia" w:hint="eastAsia"/>
          <w:sz w:val="24"/>
          <w:szCs w:val="21"/>
        </w:rPr>
        <w:t xml:space="preserve">錦　見　尚　</w:t>
      </w:r>
      <w:bookmarkStart w:id="0" w:name="_GoBack"/>
      <w:bookmarkEnd w:id="0"/>
      <w:r w:rsidR="00D00F12">
        <w:rPr>
          <w:rFonts w:asciiTheme="majorEastAsia" w:eastAsiaTheme="majorEastAsia" w:hAnsiTheme="majorEastAsia" w:hint="eastAsia"/>
          <w:sz w:val="24"/>
          <w:szCs w:val="21"/>
        </w:rPr>
        <w:t>道</w:t>
      </w: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D91035" w:rsidRPr="00274669">
        <w:rPr>
          <w:rFonts w:asciiTheme="majorEastAsia" w:eastAsiaTheme="majorEastAsia" w:hAnsiTheme="majorEastAsia" w:hint="eastAsia"/>
          <w:sz w:val="24"/>
          <w:szCs w:val="21"/>
        </w:rPr>
        <w:t>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76738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76738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767388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767388">
              <w:rPr>
                <w:rFonts w:asciiTheme="majorEastAsia" w:eastAsiaTheme="majorEastAsia" w:hAnsiTheme="majorEastAsia" w:hint="eastAsia"/>
                <w:spacing w:val="210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67DB0EC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274669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767388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D91035" w:rsidRDefault="00D91035" w:rsidP="00743F4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9"/>
      <w:footerReference w:type="default" r:id="rId10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9F990" w14:textId="77777777" w:rsidR="00767388" w:rsidRDefault="00767388" w:rsidP="004F07B9">
      <w:r>
        <w:separator/>
      </w:r>
    </w:p>
  </w:endnote>
  <w:endnote w:type="continuationSeparator" w:id="0">
    <w:p w14:paraId="6E7DA4A5" w14:textId="77777777" w:rsidR="00767388" w:rsidRDefault="0076738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3384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F111AA2" w14:textId="283F3CBB" w:rsidR="00F76218" w:rsidRDefault="00F76218">
            <w:pPr>
              <w:pStyle w:val="ad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F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0F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EE7A81" w14:textId="77777777" w:rsidR="00F76218" w:rsidRDefault="00F762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8DAA3" w14:textId="77777777" w:rsidR="00767388" w:rsidRDefault="00767388" w:rsidP="004F07B9">
      <w:r>
        <w:separator/>
      </w:r>
    </w:p>
  </w:footnote>
  <w:footnote w:type="continuationSeparator" w:id="0">
    <w:p w14:paraId="1280C701" w14:textId="77777777" w:rsidR="00767388" w:rsidRDefault="0076738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7046A" w14:textId="0C0721A8" w:rsidR="00D91035" w:rsidRDefault="00D91035" w:rsidP="00743F49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（様式）</w:t>
    </w:r>
    <w:r w:rsidR="00743F49" w:rsidRPr="00743F49">
      <w:rPr>
        <w:rFonts w:asciiTheme="majorEastAsia" w:eastAsiaTheme="majorEastAsia" w:hAnsiTheme="majorEastAsia" w:hint="eastAsia"/>
      </w:rPr>
      <w:t>他の研究機関への既存試料・情報の提供に関する届出書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2D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69E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1FA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6693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4E24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3F49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388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261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0F12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14E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04D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663F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39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6218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27CF-38CB-4CC4-BC56-3AA83420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名古屋第一赤十字病院</cp:lastModifiedBy>
  <cp:revision>9</cp:revision>
  <cp:lastPrinted>2019-04-01T02:26:00Z</cp:lastPrinted>
  <dcterms:created xsi:type="dcterms:W3CDTF">2017-05-12T00:09:00Z</dcterms:created>
  <dcterms:modified xsi:type="dcterms:W3CDTF">2019-04-01T02:26:00Z</dcterms:modified>
</cp:coreProperties>
</file>